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BD622" w14:textId="77777777" w:rsidR="00C72E07" w:rsidRDefault="00C72E07" w:rsidP="00C72E07">
      <w:pPr>
        <w:pStyle w:val="Legenda"/>
        <w:keepNext/>
        <w:spacing w:line="360" w:lineRule="auto"/>
        <w:jc w:val="center"/>
        <w:rPr>
          <w:rFonts w:ascii="Myriad Pro" w:hAnsi="Myriad Pro" w:cs="Arial"/>
          <w:i w:val="0"/>
          <w:color w:val="auto"/>
          <w:sz w:val="24"/>
        </w:rPr>
      </w:pPr>
      <w:bookmarkStart w:id="0" w:name="_GoBack"/>
      <w:bookmarkEnd w:id="0"/>
    </w:p>
    <w:p w14:paraId="3622AC25" w14:textId="682A3A51" w:rsidR="00F31E8F" w:rsidRDefault="008B0BF8" w:rsidP="00F31E8F">
      <w:pPr>
        <w:spacing w:line="360" w:lineRule="auto"/>
        <w:jc w:val="center"/>
        <w:rPr>
          <w:rFonts w:ascii="Myriad Pro" w:eastAsiaTheme="majorEastAsia" w:hAnsi="Myriad Pro" w:cs="Arial"/>
          <w:b/>
          <w:bCs/>
          <w:sz w:val="28"/>
          <w:szCs w:val="28"/>
        </w:rPr>
      </w:pPr>
      <w:r w:rsidRPr="00ED5BD0">
        <w:rPr>
          <w:rFonts w:ascii="Myriad Pro" w:hAnsi="Myriad Pro" w:cs="Arial"/>
          <w:b/>
          <w:sz w:val="28"/>
        </w:rPr>
        <w:t>K</w:t>
      </w:r>
      <w:r w:rsidR="00DD5B7D" w:rsidRPr="00ED5BD0">
        <w:rPr>
          <w:rFonts w:ascii="Myriad Pro" w:hAnsi="Myriad Pro" w:cs="Arial"/>
          <w:b/>
          <w:sz w:val="28"/>
        </w:rPr>
        <w:t>RYTERI</w:t>
      </w:r>
      <w:r w:rsidR="004D2811" w:rsidRPr="00ED5BD0">
        <w:rPr>
          <w:rFonts w:ascii="Myriad Pro" w:hAnsi="Myriad Pro" w:cs="Arial"/>
          <w:b/>
          <w:sz w:val="28"/>
        </w:rPr>
        <w:t>A</w:t>
      </w:r>
      <w:r w:rsidR="00F31E8F">
        <w:rPr>
          <w:rFonts w:ascii="Myriad Pro" w:eastAsiaTheme="majorEastAsia" w:hAnsi="Myriad Pro" w:cs="Arial"/>
          <w:b/>
          <w:bCs/>
        </w:rPr>
        <w:t xml:space="preserve"> </w:t>
      </w:r>
      <w:r w:rsidR="00F31E8F" w:rsidRPr="00F31E8F">
        <w:rPr>
          <w:rFonts w:ascii="Myriad Pro" w:eastAsiaTheme="majorEastAsia" w:hAnsi="Myriad Pro" w:cs="Arial"/>
          <w:b/>
          <w:bCs/>
          <w:sz w:val="28"/>
          <w:szCs w:val="28"/>
        </w:rPr>
        <w:t>WSPÓLNE</w:t>
      </w:r>
      <w:r w:rsidR="00F31E8F">
        <w:rPr>
          <w:rFonts w:ascii="Myriad Pro" w:eastAsiaTheme="majorEastAsia" w:hAnsi="Myriad Pro" w:cs="Arial"/>
          <w:b/>
          <w:bCs/>
          <w:sz w:val="28"/>
          <w:szCs w:val="28"/>
        </w:rPr>
        <w:t xml:space="preserve"> JAKOŚCIOWE W ZAKRESIE INTERWENCJI EUROPEJSKIEGO FUNDUSZU SPOŁECZNEGO PLUS</w:t>
      </w:r>
    </w:p>
    <w:p w14:paraId="53E4DD2C" w14:textId="013AB0B9" w:rsidR="00845D5C" w:rsidRPr="001A6DA5" w:rsidRDefault="00845D5C" w:rsidP="006F00C1">
      <w:pPr>
        <w:spacing w:line="360" w:lineRule="auto"/>
        <w:rPr>
          <w:rFonts w:ascii="Myriad Pro" w:eastAsiaTheme="majorEastAsia" w:hAnsi="Myriad Pro" w:cs="Arial"/>
          <w:b/>
          <w:bCs/>
        </w:rPr>
      </w:pPr>
    </w:p>
    <w:p w14:paraId="6B32E074" w14:textId="77777777" w:rsidR="00B113FE" w:rsidRPr="002C3D5C" w:rsidRDefault="00FA6F59">
      <w:pPr>
        <w:pStyle w:val="Legenda"/>
        <w:keepNext/>
        <w:spacing w:line="360" w:lineRule="auto"/>
        <w:jc w:val="center"/>
        <w:rPr>
          <w:rFonts w:ascii="Myriad Pro" w:hAnsi="Myriad Pro" w:cs="Arial"/>
          <w:i w:val="0"/>
          <w:color w:val="auto"/>
          <w:sz w:val="24"/>
        </w:rPr>
      </w:pPr>
      <w:r w:rsidRPr="00ED5BD0">
        <w:rPr>
          <w:rFonts w:ascii="Myriad Pro" w:hAnsi="Myriad Pro" w:cs="Arial"/>
          <w:b/>
          <w:color w:val="auto"/>
          <w:sz w:val="28"/>
        </w:rPr>
        <w:br/>
      </w:r>
      <w:r w:rsidRPr="002C3D5C">
        <w:rPr>
          <w:rFonts w:ascii="Myriad Pro" w:hAnsi="Myriad Pro" w:cs="Arial"/>
          <w:i w:val="0"/>
          <w:color w:val="auto"/>
          <w:sz w:val="24"/>
        </w:rPr>
        <w:t>w ramach programu Fundusze Europejskie dla Pomorza Zachodniego 2021-2027</w:t>
      </w:r>
    </w:p>
    <w:p w14:paraId="19D9BA41" w14:textId="77777777" w:rsidR="00B45F17" w:rsidRPr="00B45F17" w:rsidRDefault="00B45F17" w:rsidP="009B3366">
      <w:pPr>
        <w:pStyle w:val="Legenda"/>
        <w:keepNext/>
        <w:spacing w:line="360" w:lineRule="auto"/>
      </w:pPr>
    </w:p>
    <w:p w14:paraId="50CB09AF" w14:textId="77777777" w:rsidR="008569A3" w:rsidRPr="00545AA5" w:rsidRDefault="008569A3" w:rsidP="00B113FE">
      <w:pPr>
        <w:jc w:val="center"/>
      </w:pPr>
    </w:p>
    <w:p w14:paraId="183F4FA6" w14:textId="77777777" w:rsidR="00F31E8F" w:rsidRDefault="00F31E8F">
      <w:pPr>
        <w:pStyle w:val="Spisilustracji"/>
        <w:tabs>
          <w:tab w:val="right" w:leader="dot" w:pos="13994"/>
        </w:tabs>
        <w:rPr>
          <w:sz w:val="24"/>
        </w:rPr>
      </w:pPr>
    </w:p>
    <w:p w14:paraId="4FDF5B4F" w14:textId="77777777" w:rsidR="00F31E8F" w:rsidRDefault="00F31E8F">
      <w:pPr>
        <w:pStyle w:val="Spisilustracji"/>
        <w:tabs>
          <w:tab w:val="right" w:leader="dot" w:pos="13994"/>
        </w:tabs>
        <w:rPr>
          <w:sz w:val="24"/>
        </w:rPr>
      </w:pPr>
    </w:p>
    <w:p w14:paraId="385DF52A" w14:textId="77777777" w:rsidR="006F00C1" w:rsidRPr="006F00C1" w:rsidRDefault="006F00C1" w:rsidP="006F00C1"/>
    <w:p w14:paraId="056B622D" w14:textId="3CB9A196" w:rsidR="00DC40E2" w:rsidRPr="004F47D3" w:rsidRDefault="00205EA7">
      <w:pPr>
        <w:pStyle w:val="Spisilustracji"/>
        <w:tabs>
          <w:tab w:val="right" w:leader="dot" w:pos="13994"/>
        </w:tabs>
        <w:rPr>
          <w:rFonts w:eastAsiaTheme="minorEastAsia"/>
          <w:noProof/>
          <w:lang w:eastAsia="pl-PL"/>
        </w:rPr>
      </w:pPr>
      <w:r w:rsidRPr="004F47D3">
        <w:rPr>
          <w:sz w:val="24"/>
        </w:rPr>
        <w:fldChar w:fldCharType="begin"/>
      </w:r>
      <w:r w:rsidRPr="004F47D3">
        <w:rPr>
          <w:sz w:val="24"/>
        </w:rPr>
        <w:instrText xml:space="preserve"> TOC \h \z \c "Tabela" </w:instrText>
      </w:r>
      <w:r w:rsidRPr="004F47D3">
        <w:rPr>
          <w:sz w:val="24"/>
        </w:rPr>
        <w:fldChar w:fldCharType="separate"/>
      </w:r>
      <w:hyperlink w:anchor="_Toc140844313" w:history="1">
        <w:r w:rsidR="00DC40E2" w:rsidRPr="004F47D3">
          <w:rPr>
            <w:rStyle w:val="Hipercze"/>
            <w:rFonts w:ascii="Myriad Pro" w:hAnsi="Myriad Pro"/>
            <w:b/>
            <w:noProof/>
          </w:rPr>
          <w:t xml:space="preserve">Tabela 1 Kryteria </w:t>
        </w:r>
        <w:r w:rsidR="00F31E8F">
          <w:rPr>
            <w:rStyle w:val="Hipercze"/>
            <w:rFonts w:ascii="Myriad Pro" w:hAnsi="Myriad Pro"/>
            <w:b/>
            <w:noProof/>
          </w:rPr>
          <w:t xml:space="preserve">wspólne </w:t>
        </w:r>
        <w:r w:rsidR="00DC40E2" w:rsidRPr="004F47D3">
          <w:rPr>
            <w:rStyle w:val="Hipercze"/>
            <w:rFonts w:ascii="Myriad Pro" w:hAnsi="Myriad Pro"/>
            <w:b/>
            <w:noProof/>
          </w:rPr>
          <w:t xml:space="preserve"> </w:t>
        </w:r>
        <w:r w:rsidR="00F31E8F">
          <w:rPr>
            <w:rStyle w:val="Hipercze"/>
            <w:rFonts w:ascii="Myriad Pro" w:hAnsi="Myriad Pro"/>
            <w:b/>
            <w:noProof/>
          </w:rPr>
          <w:t>jakościowe</w:t>
        </w:r>
        <w:r w:rsidR="00DC40E2" w:rsidRPr="004F47D3">
          <w:rPr>
            <w:noProof/>
            <w:webHidden/>
          </w:rPr>
          <w:tab/>
        </w:r>
        <w:r w:rsidR="00DC40E2" w:rsidRPr="004F47D3">
          <w:rPr>
            <w:noProof/>
            <w:webHidden/>
          </w:rPr>
          <w:fldChar w:fldCharType="begin"/>
        </w:r>
        <w:r w:rsidR="00DC40E2" w:rsidRPr="004F47D3">
          <w:rPr>
            <w:noProof/>
            <w:webHidden/>
          </w:rPr>
          <w:instrText xml:space="preserve"> PAGEREF _Toc140844313 \h </w:instrText>
        </w:r>
        <w:r w:rsidR="00DC40E2" w:rsidRPr="004F47D3">
          <w:rPr>
            <w:noProof/>
            <w:webHidden/>
          </w:rPr>
        </w:r>
        <w:r w:rsidR="00DC40E2" w:rsidRPr="004F47D3">
          <w:rPr>
            <w:noProof/>
            <w:webHidden/>
          </w:rPr>
          <w:fldChar w:fldCharType="separate"/>
        </w:r>
        <w:r w:rsidR="00B537A7">
          <w:rPr>
            <w:noProof/>
            <w:webHidden/>
          </w:rPr>
          <w:t>2</w:t>
        </w:r>
        <w:r w:rsidR="00DC40E2" w:rsidRPr="004F47D3">
          <w:rPr>
            <w:noProof/>
            <w:webHidden/>
          </w:rPr>
          <w:fldChar w:fldCharType="end"/>
        </w:r>
      </w:hyperlink>
    </w:p>
    <w:p w14:paraId="03A21426" w14:textId="77777777" w:rsidR="00C72DB9" w:rsidRPr="004F47D3" w:rsidRDefault="00205EA7" w:rsidP="00FA6F59">
      <w:pPr>
        <w:rPr>
          <w:sz w:val="24"/>
        </w:rPr>
      </w:pPr>
      <w:r w:rsidRPr="004F47D3">
        <w:rPr>
          <w:sz w:val="24"/>
        </w:rPr>
        <w:fldChar w:fldCharType="end"/>
      </w:r>
    </w:p>
    <w:p w14:paraId="7BEB97F6" w14:textId="77777777" w:rsidR="004D2811" w:rsidRPr="004F47D3" w:rsidRDefault="00B37FAF" w:rsidP="004D2811">
      <w:pPr>
        <w:pStyle w:val="Legenda"/>
        <w:keepNext/>
        <w:rPr>
          <w:rFonts w:ascii="Myriad Pro" w:hAnsi="Myriad Pro"/>
          <w:b/>
          <w:i w:val="0"/>
          <w:color w:val="auto"/>
          <w:sz w:val="22"/>
        </w:rPr>
      </w:pPr>
      <w:r w:rsidRPr="004F47D3">
        <w:rPr>
          <w:rFonts w:ascii="Myriad Pro" w:hAnsi="Myriad Pro"/>
          <w:b/>
          <w:i w:val="0"/>
          <w:color w:val="auto"/>
          <w:sz w:val="22"/>
        </w:rPr>
        <w:lastRenderedPageBreak/>
        <w:br/>
      </w:r>
    </w:p>
    <w:p w14:paraId="1831A2B9" w14:textId="239F1BC4" w:rsidR="002A431A" w:rsidRPr="000E291A" w:rsidRDefault="002A431A" w:rsidP="002A431A">
      <w:pPr>
        <w:pStyle w:val="Legenda"/>
        <w:keepNext/>
        <w:rPr>
          <w:rFonts w:ascii="Myriad Pro" w:hAnsi="Myriad Pro"/>
          <w:b/>
          <w:i w:val="0"/>
          <w:color w:val="auto"/>
          <w:sz w:val="22"/>
        </w:rPr>
      </w:pPr>
      <w:bookmarkStart w:id="1" w:name="_Toc140844313"/>
      <w:r w:rsidRPr="000E291A">
        <w:rPr>
          <w:rFonts w:ascii="Myriad Pro" w:hAnsi="Myriad Pro"/>
          <w:b/>
          <w:i w:val="0"/>
          <w:color w:val="auto"/>
          <w:sz w:val="22"/>
        </w:rPr>
        <w:t xml:space="preserve">Tabela </w:t>
      </w:r>
      <w:r w:rsidRPr="000E291A">
        <w:rPr>
          <w:rFonts w:ascii="Myriad Pro" w:hAnsi="Myriad Pro"/>
          <w:b/>
          <w:i w:val="0"/>
          <w:color w:val="auto"/>
          <w:sz w:val="22"/>
        </w:rPr>
        <w:fldChar w:fldCharType="begin"/>
      </w:r>
      <w:r w:rsidRPr="000E291A">
        <w:rPr>
          <w:rFonts w:ascii="Myriad Pro" w:hAnsi="Myriad Pro"/>
          <w:b/>
          <w:i w:val="0"/>
          <w:color w:val="auto"/>
          <w:sz w:val="22"/>
        </w:rPr>
        <w:instrText xml:space="preserve"> SEQ Tabela \* ARABIC </w:instrText>
      </w:r>
      <w:r w:rsidRPr="000E291A">
        <w:rPr>
          <w:rFonts w:ascii="Myriad Pro" w:hAnsi="Myriad Pro"/>
          <w:b/>
          <w:i w:val="0"/>
          <w:color w:val="auto"/>
          <w:sz w:val="22"/>
        </w:rPr>
        <w:fldChar w:fldCharType="separate"/>
      </w:r>
      <w:r w:rsidR="00B537A7">
        <w:rPr>
          <w:rFonts w:ascii="Myriad Pro" w:hAnsi="Myriad Pro"/>
          <w:b/>
          <w:i w:val="0"/>
          <w:noProof/>
          <w:color w:val="auto"/>
          <w:sz w:val="22"/>
        </w:rPr>
        <w:t>1</w:t>
      </w:r>
      <w:r w:rsidRPr="000E291A">
        <w:rPr>
          <w:rFonts w:ascii="Myriad Pro" w:hAnsi="Myriad Pro"/>
          <w:b/>
          <w:i w:val="0"/>
          <w:color w:val="auto"/>
          <w:sz w:val="22"/>
        </w:rPr>
        <w:fldChar w:fldCharType="end"/>
      </w:r>
      <w:r w:rsidRPr="000E291A">
        <w:rPr>
          <w:rFonts w:ascii="Myriad Pro" w:hAnsi="Myriad Pro"/>
          <w:b/>
          <w:i w:val="0"/>
          <w:color w:val="auto"/>
          <w:sz w:val="22"/>
        </w:rPr>
        <w:t xml:space="preserve"> Kryteria </w:t>
      </w:r>
      <w:r w:rsidR="00AB3567">
        <w:rPr>
          <w:rFonts w:ascii="Myriad Pro" w:hAnsi="Myriad Pro"/>
          <w:b/>
          <w:i w:val="0"/>
          <w:color w:val="auto"/>
          <w:sz w:val="22"/>
        </w:rPr>
        <w:t>wspólne jakościowe</w:t>
      </w:r>
      <w:bookmarkEnd w:id="1"/>
    </w:p>
    <w:tbl>
      <w:tblPr>
        <w:tblStyle w:val="Tabela-Siatka"/>
        <w:tblW w:w="14170" w:type="dxa"/>
        <w:shd w:val="clear" w:color="auto" w:fill="FFFFFF" w:themeFill="background1"/>
        <w:tblLook w:val="04A0" w:firstRow="1" w:lastRow="0" w:firstColumn="1" w:lastColumn="0" w:noHBand="0" w:noVBand="1"/>
        <w:tblCaption w:val="Kryteria specyficzne formalne"/>
        <w:tblDescription w:val="Tabela przedstawia zestawienie kryteriów specyficznych formalnych. W pierwszej kolumnie znajduje się numer kryterium, w drugiej kolumnie nazwa kryterium, w trzeciej kolumnie definicja kryterium a w czwartej kolumnie opis znaczenia kryterium. Każdy kolejny wiersz opisuje odrębne kryterium."/>
      </w:tblPr>
      <w:tblGrid>
        <w:gridCol w:w="1486"/>
        <w:gridCol w:w="2502"/>
        <w:gridCol w:w="6536"/>
        <w:gridCol w:w="3646"/>
      </w:tblGrid>
      <w:tr w:rsidR="00ED5413" w:rsidRPr="004E47BD" w14:paraId="10FC8E71" w14:textId="77777777" w:rsidTr="00ED5BD0">
        <w:trPr>
          <w:tblHeader/>
        </w:trPr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33C446F" w14:textId="77777777" w:rsidR="00813326" w:rsidRPr="004E47BD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</w:rPr>
              <w:t>Kolumna pierwsza</w:t>
            </w:r>
            <w:r w:rsidRPr="004E47BD">
              <w:rPr>
                <w:rFonts w:ascii="Myriad Pro" w:hAnsi="Myriad Pro" w:cs="Arial"/>
                <w:b/>
              </w:rPr>
              <w:br/>
            </w:r>
            <w:r w:rsidR="00564FEE" w:rsidRPr="004E47BD">
              <w:rPr>
                <w:rFonts w:ascii="Myriad Pro" w:hAnsi="Myriad Pro" w:cs="Arial"/>
                <w:b/>
              </w:rPr>
              <w:t>Numer kryterium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A1A3D1F" w14:textId="77777777" w:rsidR="00813326" w:rsidRPr="004E47BD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4E47BD">
              <w:rPr>
                <w:rFonts w:ascii="Myriad Pro" w:hAnsi="Myriad Pro" w:cs="Arial"/>
              </w:rPr>
              <w:t>Kolumna druga</w:t>
            </w:r>
          </w:p>
          <w:p w14:paraId="5BA7D68E" w14:textId="77777777" w:rsidR="00813326" w:rsidRPr="004E47BD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Nazwa kryterium</w:t>
            </w:r>
          </w:p>
        </w:tc>
        <w:tc>
          <w:tcPr>
            <w:tcW w:w="6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0DEEF02" w14:textId="77777777" w:rsidR="00813326" w:rsidRPr="004E47BD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4E47BD">
              <w:rPr>
                <w:rFonts w:ascii="Myriad Pro" w:hAnsi="Myriad Pro" w:cs="Arial"/>
              </w:rPr>
              <w:t>Kolumna trzecia</w:t>
            </w:r>
          </w:p>
          <w:p w14:paraId="13840F5F" w14:textId="77777777" w:rsidR="00813326" w:rsidRPr="004E47BD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 xml:space="preserve">Definicja </w:t>
            </w:r>
            <w:r w:rsidR="00B23295" w:rsidRPr="004E47BD">
              <w:rPr>
                <w:rFonts w:ascii="Myriad Pro" w:hAnsi="Myriad Pro" w:cs="Arial"/>
                <w:b/>
              </w:rPr>
              <w:t xml:space="preserve">oraz zasady oceny </w:t>
            </w:r>
            <w:r w:rsidRPr="004E47BD">
              <w:rPr>
                <w:rFonts w:ascii="Myriad Pro" w:hAnsi="Myriad Pro" w:cs="Arial"/>
                <w:b/>
              </w:rPr>
              <w:t>kryterium</w:t>
            </w:r>
          </w:p>
        </w:tc>
        <w:tc>
          <w:tcPr>
            <w:tcW w:w="3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C4E7BB7" w14:textId="77777777" w:rsidR="00813326" w:rsidRPr="004E47BD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4E47BD">
              <w:rPr>
                <w:rFonts w:ascii="Myriad Pro" w:hAnsi="Myriad Pro" w:cs="Arial"/>
              </w:rPr>
              <w:t>Kolumna czwarta</w:t>
            </w:r>
          </w:p>
          <w:p w14:paraId="79ECEAE7" w14:textId="77777777" w:rsidR="00813326" w:rsidRPr="004E47BD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Opis znaczenia kryterium</w:t>
            </w:r>
          </w:p>
        </w:tc>
      </w:tr>
      <w:tr w:rsidR="00ED5413" w:rsidRPr="004E47BD" w14:paraId="3AB00698" w14:textId="77777777" w:rsidTr="00ED5BD0">
        <w:tc>
          <w:tcPr>
            <w:tcW w:w="148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43F13588" w14:textId="3864F0E6" w:rsidR="00813326" w:rsidRPr="004E47BD" w:rsidRDefault="00A32D91" w:rsidP="002A50D2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 xml:space="preserve">Numer kryterium </w:t>
            </w:r>
            <w:r w:rsidR="00DD1EC8" w:rsidRPr="00F03DEE">
              <w:rPr>
                <w:rFonts w:ascii="Myriad Pro" w:hAnsi="Myriad Pro" w:cs="Arial"/>
              </w:rPr>
              <w:t>1.</w:t>
            </w:r>
            <w:r w:rsidR="00DD1EC8" w:rsidRPr="004E47BD">
              <w:rPr>
                <w:rFonts w:ascii="Myriad Pro" w:hAnsi="Myriad Pro" w:cs="Arial"/>
                <w:b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031BA1DD" w14:textId="0182F917" w:rsidR="009C6D7D" w:rsidRPr="004E47BD" w:rsidRDefault="009C6D7D" w:rsidP="009C6D7D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Nazwa kryterium</w:t>
            </w:r>
          </w:p>
          <w:p w14:paraId="179F69E4" w14:textId="05098663" w:rsidR="00F823B4" w:rsidRPr="00295E95" w:rsidRDefault="00F823B4" w:rsidP="00F823B4">
            <w:pPr>
              <w:autoSpaceDE w:val="0"/>
              <w:autoSpaceDN w:val="0"/>
              <w:adjustRightInd w:val="0"/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eastAsia="Arial Unicode MS" w:hAnsi="Myriad Pro" w:cs="Arial"/>
              </w:rPr>
              <w:t xml:space="preserve">Uzasadnienie potrzeby realizacji </w:t>
            </w:r>
            <w:r w:rsidRPr="00295E95">
              <w:rPr>
                <w:rFonts w:ascii="Myriad Pro" w:hAnsi="Myriad Pro" w:cs="Arial"/>
              </w:rPr>
              <w:t>projektu</w:t>
            </w:r>
          </w:p>
          <w:p w14:paraId="59AE0E3E" w14:textId="77777777" w:rsidR="00F823B4" w:rsidRPr="004E47BD" w:rsidRDefault="00F823B4" w:rsidP="002A50D2">
            <w:pPr>
              <w:spacing w:line="360" w:lineRule="auto"/>
              <w:rPr>
                <w:rFonts w:ascii="Myriad Pro" w:hAnsi="Myriad Pro" w:cs="Arial"/>
              </w:rPr>
            </w:pPr>
          </w:p>
          <w:p w14:paraId="05654621" w14:textId="77777777" w:rsidR="00813326" w:rsidRPr="004E47BD" w:rsidRDefault="00813326" w:rsidP="00C36594">
            <w:pPr>
              <w:spacing w:line="360" w:lineRule="auto"/>
              <w:rPr>
                <w:rFonts w:ascii="Myriad Pro" w:hAnsi="Myriad Pro" w:cs="Arial"/>
                <w:b/>
              </w:rPr>
            </w:pPr>
          </w:p>
        </w:tc>
        <w:tc>
          <w:tcPr>
            <w:tcW w:w="653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25D3A533" w14:textId="2F7BBA7F" w:rsidR="00D25031" w:rsidRPr="004E47BD" w:rsidRDefault="00D25031" w:rsidP="00D25031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Definicja kryterium</w:t>
            </w:r>
          </w:p>
          <w:p w14:paraId="19401F28" w14:textId="5D72DA26" w:rsidR="00F823B4" w:rsidRPr="00295E95" w:rsidRDefault="00F823B4" w:rsidP="00F823B4">
            <w:pPr>
              <w:tabs>
                <w:tab w:val="left" w:pos="143"/>
              </w:tabs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Ocena spełnienia kryterium polega na weryfikacji uzasadnienia potrzeby realizacji projektu w kontekście właściwego celu szczegółowego FEPZ</w:t>
            </w:r>
            <w:r w:rsidR="009B13B3" w:rsidRPr="00295E95">
              <w:rPr>
                <w:rFonts w:ascii="Myriad Pro" w:hAnsi="Myriad Pro" w:cs="Arial"/>
              </w:rPr>
              <w:t xml:space="preserve"> oraz założeń naboru</w:t>
            </w:r>
            <w:r w:rsidRPr="00295E95">
              <w:rPr>
                <w:rFonts w:ascii="Myriad Pro" w:hAnsi="Myriad Pro" w:cs="Arial"/>
              </w:rPr>
              <w:t xml:space="preserve">. W ramach kryterium weryfikowane </w:t>
            </w:r>
            <w:r w:rsidR="00930F68">
              <w:rPr>
                <w:rFonts w:ascii="Myriad Pro" w:hAnsi="Myriad Pro" w:cs="Arial"/>
              </w:rPr>
              <w:t>jest</w:t>
            </w:r>
            <w:r w:rsidRPr="00295E95">
              <w:rPr>
                <w:rFonts w:ascii="Myriad Pro" w:hAnsi="Myriad Pro" w:cs="Arial"/>
              </w:rPr>
              <w:t xml:space="preserve">:    </w:t>
            </w:r>
          </w:p>
          <w:p w14:paraId="386132AA" w14:textId="373B85A6" w:rsidR="00DD2940" w:rsidRDefault="00F823B4" w:rsidP="00F823B4">
            <w:pPr>
              <w:pStyle w:val="Akapitzlist"/>
              <w:numPr>
                <w:ilvl w:val="0"/>
                <w:numId w:val="32"/>
              </w:numPr>
              <w:tabs>
                <w:tab w:val="left" w:pos="427"/>
              </w:tabs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 xml:space="preserve">diagnoza </w:t>
            </w:r>
            <w:r w:rsidR="00813B7C">
              <w:rPr>
                <w:rFonts w:ascii="Myriad Pro" w:hAnsi="Myriad Pro" w:cs="Arial"/>
              </w:rPr>
              <w:t>sytuacji</w:t>
            </w:r>
            <w:r w:rsidR="00813B7C" w:rsidRPr="00295E95">
              <w:rPr>
                <w:rFonts w:ascii="Myriad Pro" w:hAnsi="Myriad Pro" w:cs="Arial"/>
              </w:rPr>
              <w:t xml:space="preserve"> </w:t>
            </w:r>
            <w:r w:rsidR="00DD2940">
              <w:rPr>
                <w:rFonts w:ascii="Myriad Pro" w:hAnsi="Myriad Pro" w:cs="Arial"/>
              </w:rPr>
              <w:t xml:space="preserve">zawierająca </w:t>
            </w:r>
            <w:r w:rsidR="006C3288" w:rsidRPr="00295E95">
              <w:rPr>
                <w:rFonts w:ascii="Myriad Pro" w:hAnsi="Myriad Pro" w:cs="Arial"/>
              </w:rPr>
              <w:t>wskazan</w:t>
            </w:r>
            <w:r w:rsidR="00DD2940">
              <w:rPr>
                <w:rFonts w:ascii="Myriad Pro" w:hAnsi="Myriad Pro" w:cs="Arial"/>
              </w:rPr>
              <w:t>ie</w:t>
            </w:r>
            <w:r w:rsidR="006C3288" w:rsidRPr="00295E95">
              <w:rPr>
                <w:rFonts w:ascii="Myriad Pro" w:hAnsi="Myriad Pro" w:cs="Arial"/>
              </w:rPr>
              <w:t xml:space="preserve"> problemu,  opis sytuacji problemowej </w:t>
            </w:r>
            <w:r w:rsidR="002F35A5">
              <w:rPr>
                <w:rFonts w:ascii="Myriad Pro" w:hAnsi="Myriad Pro" w:cs="Arial"/>
              </w:rPr>
              <w:t>wynikając</w:t>
            </w:r>
            <w:r w:rsidR="00DD2940">
              <w:rPr>
                <w:rFonts w:ascii="Myriad Pro" w:hAnsi="Myriad Pro" w:cs="Arial"/>
              </w:rPr>
              <w:t xml:space="preserve">ej </w:t>
            </w:r>
            <w:r w:rsidR="002F35A5">
              <w:rPr>
                <w:rFonts w:ascii="Myriad Pro" w:hAnsi="Myriad Pro" w:cs="Arial"/>
              </w:rPr>
              <w:t xml:space="preserve">z przeprowadzonej analizy </w:t>
            </w:r>
          </w:p>
          <w:p w14:paraId="03343741" w14:textId="0795D888" w:rsidR="00F823B4" w:rsidRPr="00D027F6" w:rsidRDefault="00DD2940" w:rsidP="00D027F6">
            <w:pPr>
              <w:pStyle w:val="Akapitzlist"/>
              <w:numPr>
                <w:ilvl w:val="0"/>
                <w:numId w:val="32"/>
              </w:numPr>
              <w:tabs>
                <w:tab w:val="left" w:pos="427"/>
              </w:tabs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 xml:space="preserve">cel projektu: </w:t>
            </w:r>
            <w:r w:rsidR="00E04F8A" w:rsidRPr="00295E95">
              <w:rPr>
                <w:rFonts w:ascii="Myriad Pro" w:hAnsi="Myriad Pro" w:cs="Arial"/>
              </w:rPr>
              <w:t xml:space="preserve">  </w:t>
            </w:r>
            <w:r>
              <w:rPr>
                <w:rFonts w:ascii="Myriad Pro" w:hAnsi="Myriad Pro" w:cs="Arial"/>
              </w:rPr>
              <w:t xml:space="preserve">adekwatność </w:t>
            </w:r>
            <w:r w:rsidRPr="00295E95">
              <w:rPr>
                <w:rFonts w:ascii="Myriad Pro" w:hAnsi="Myriad Pro" w:cs="Arial"/>
              </w:rPr>
              <w:t xml:space="preserve">do przedstawionego problemu </w:t>
            </w:r>
            <w:r>
              <w:rPr>
                <w:rFonts w:ascii="Myriad Pro" w:hAnsi="Myriad Pro" w:cs="Arial"/>
              </w:rPr>
              <w:t xml:space="preserve">i </w:t>
            </w:r>
            <w:r w:rsidR="00E04F8A" w:rsidRPr="00295E95">
              <w:rPr>
                <w:rFonts w:ascii="Myriad Pro" w:hAnsi="Myriad Pro" w:cs="Arial"/>
              </w:rPr>
              <w:t>prawidłowo</w:t>
            </w:r>
            <w:r>
              <w:rPr>
                <w:rFonts w:ascii="Myriad Pro" w:hAnsi="Myriad Pro" w:cs="Arial"/>
              </w:rPr>
              <w:t>ść</w:t>
            </w:r>
            <w:r w:rsidR="00E04F8A" w:rsidRPr="00295E95">
              <w:rPr>
                <w:rFonts w:ascii="Myriad Pro" w:hAnsi="Myriad Pro" w:cs="Arial"/>
              </w:rPr>
              <w:t xml:space="preserve"> zdefiniowan</w:t>
            </w:r>
            <w:r>
              <w:rPr>
                <w:rFonts w:ascii="Myriad Pro" w:hAnsi="Myriad Pro" w:cs="Arial"/>
              </w:rPr>
              <w:t>ia</w:t>
            </w:r>
            <w:r w:rsidR="00E04F8A" w:rsidRPr="00295E95">
              <w:rPr>
                <w:rFonts w:ascii="Myriad Pro" w:hAnsi="Myriad Pro" w:cs="Arial"/>
              </w:rPr>
              <w:t xml:space="preserve"> i </w:t>
            </w:r>
            <w:r w:rsidR="00BD4FBA">
              <w:rPr>
                <w:rFonts w:ascii="Myriad Pro" w:hAnsi="Myriad Pro" w:cs="Arial"/>
              </w:rPr>
              <w:t>,</w:t>
            </w:r>
            <w:r w:rsidR="00E04F8A" w:rsidRPr="00295E95">
              <w:rPr>
                <w:rFonts w:ascii="Myriad Pro" w:hAnsi="Myriad Pro" w:cs="Arial"/>
              </w:rPr>
              <w:t xml:space="preserve"> spójn</w:t>
            </w:r>
            <w:r>
              <w:rPr>
                <w:rFonts w:ascii="Myriad Pro" w:hAnsi="Myriad Pro" w:cs="Arial"/>
              </w:rPr>
              <w:t>ość</w:t>
            </w:r>
            <w:r w:rsidR="00E04F8A" w:rsidRPr="00295E95">
              <w:rPr>
                <w:rFonts w:ascii="Myriad Pro" w:hAnsi="Myriad Pro" w:cs="Arial"/>
              </w:rPr>
              <w:t xml:space="preserve"> z przedstawioną diagnozą </w:t>
            </w:r>
            <w:r w:rsidR="00BD4FBA">
              <w:rPr>
                <w:rFonts w:ascii="Myriad Pro" w:hAnsi="Myriad Pro" w:cs="Arial"/>
              </w:rPr>
              <w:t xml:space="preserve">oraz </w:t>
            </w:r>
            <w:r>
              <w:rPr>
                <w:rFonts w:ascii="Myriad Pro" w:hAnsi="Myriad Pro" w:cs="Arial"/>
              </w:rPr>
              <w:t>zgodność z</w:t>
            </w:r>
            <w:r w:rsidR="00E04F8A" w:rsidRPr="00295E95">
              <w:rPr>
                <w:rFonts w:ascii="Myriad Pro" w:hAnsi="Myriad Pro" w:cs="Arial"/>
              </w:rPr>
              <w:t xml:space="preserve"> cel</w:t>
            </w:r>
            <w:r>
              <w:rPr>
                <w:rFonts w:ascii="Myriad Pro" w:hAnsi="Myriad Pro" w:cs="Arial"/>
              </w:rPr>
              <w:t>ami</w:t>
            </w:r>
            <w:r w:rsidR="00E04F8A" w:rsidRPr="00295E95">
              <w:rPr>
                <w:rFonts w:ascii="Myriad Pro" w:hAnsi="Myriad Pro" w:cs="Arial"/>
              </w:rPr>
              <w:t xml:space="preserve"> </w:t>
            </w:r>
            <w:r w:rsidR="006C3288" w:rsidRPr="00295E95">
              <w:rPr>
                <w:rFonts w:ascii="Myriad Pro" w:hAnsi="Myriad Pro" w:cs="Arial"/>
              </w:rPr>
              <w:t>FEPZ 2021-2027</w:t>
            </w:r>
            <w:r w:rsidR="00084191">
              <w:rPr>
                <w:rFonts w:ascii="Myriad Pro" w:hAnsi="Myriad Pro" w:cs="Arial"/>
              </w:rPr>
              <w:t>.</w:t>
            </w:r>
          </w:p>
          <w:p w14:paraId="5C2C3A92" w14:textId="25EDE999" w:rsidR="00F823B4" w:rsidRPr="00F03DEE" w:rsidRDefault="00F03DEE" w:rsidP="00F03DEE">
            <w:pPr>
              <w:tabs>
                <w:tab w:val="left" w:pos="427"/>
              </w:tabs>
              <w:spacing w:before="60" w:after="60" w:line="360" w:lineRule="auto"/>
              <w:ind w:right="172"/>
              <w:rPr>
                <w:rFonts w:ascii="Myriad Pro" w:hAnsi="Myriad Pro" w:cs="Arial"/>
                <w:b/>
              </w:rPr>
            </w:pPr>
            <w:r w:rsidRPr="00F03DEE">
              <w:rPr>
                <w:rFonts w:ascii="Myriad Pro" w:hAnsi="Myriad Pro" w:cs="Arial"/>
                <w:b/>
              </w:rPr>
              <w:t>Zasady oceny</w:t>
            </w:r>
          </w:p>
          <w:p w14:paraId="27CFD340" w14:textId="77777777" w:rsidR="007353DC" w:rsidRPr="004E47BD" w:rsidRDefault="00F823B4" w:rsidP="00F823B4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hAnsi="Myriad Pro" w:cs="Arial"/>
              </w:rPr>
              <w:t>Kryterium będzie weryfikowane na podstawie treści wniosku o dofinansowanie projektu.</w:t>
            </w:r>
          </w:p>
        </w:tc>
        <w:tc>
          <w:tcPr>
            <w:tcW w:w="364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74539118" w14:textId="38AE65BD" w:rsidR="00D25031" w:rsidRPr="00295E95" w:rsidRDefault="00D25031" w:rsidP="00F823B4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4E47BD">
              <w:rPr>
                <w:rFonts w:ascii="Myriad Pro" w:hAnsi="Myriad Pro" w:cs="Arial"/>
                <w:b/>
              </w:rPr>
              <w:t>Opis znaczenia kryterium</w:t>
            </w:r>
          </w:p>
          <w:p w14:paraId="6AE7FA6A" w14:textId="472512EB" w:rsidR="00F823B4" w:rsidRPr="00295E95" w:rsidRDefault="00F823B4" w:rsidP="00F823B4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Ocena spełniania kryterium dokonywana jest </w:t>
            </w:r>
            <w:r w:rsidRPr="00295E95">
              <w:rPr>
                <w:rFonts w:ascii="Myriad Pro" w:eastAsia="MyriadPro-Regular" w:hAnsi="Myriad Pro" w:cs="Arial"/>
              </w:rPr>
              <w:br/>
              <w:t>w ramach skali punktowej.</w:t>
            </w:r>
          </w:p>
          <w:p w14:paraId="607EAF3D" w14:textId="77777777" w:rsidR="00F823B4" w:rsidRPr="00295E95" w:rsidRDefault="00F823B4" w:rsidP="00F823B4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</w:rPr>
            </w:pPr>
          </w:p>
          <w:p w14:paraId="7715A560" w14:textId="77777777" w:rsidR="00F823B4" w:rsidRPr="00295E95" w:rsidRDefault="00F823B4" w:rsidP="00F823B4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konkurencyjny:</w:t>
            </w:r>
          </w:p>
          <w:p w14:paraId="14765B80" w14:textId="77777777" w:rsidR="00F823B4" w:rsidRPr="00295E95" w:rsidRDefault="00F823B4" w:rsidP="00F823B4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0-20.</w:t>
            </w:r>
          </w:p>
          <w:p w14:paraId="1BA0E849" w14:textId="77777777" w:rsidR="00F823B4" w:rsidRPr="00295E95" w:rsidRDefault="00F823B4" w:rsidP="00F823B4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zostanie spełnione, jeżeli podczas jego oceny zostanie przyznanych minimum 12 punktów. W przypadku uzyskania mniejszej liczby punktów kryterium zostanie uznane za niespełnione.</w:t>
            </w:r>
          </w:p>
          <w:p w14:paraId="06FC077F" w14:textId="77777777" w:rsidR="00F823B4" w:rsidRPr="00295E95" w:rsidRDefault="00F823B4" w:rsidP="00F823B4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Kryterium rozstrzygające stosowane jest w sytuacji, gdy więcej niż jeden </w:t>
            </w:r>
            <w:r w:rsidRPr="00295E95">
              <w:rPr>
                <w:rFonts w:ascii="Myriad Pro" w:eastAsia="MyriadPro-Regular" w:hAnsi="Myriad Pro" w:cs="Arial"/>
              </w:rPr>
              <w:lastRenderedPageBreak/>
              <w:t>projekt otrzyma taką samą liczbę punktów. Kryterium to będzie brane pod uwagę w pierwszej kolejności przy umieszczaniu projektu na liście ocenionych projektów i podejmowaniu decyzji o przyznaniu dofinansowania.</w:t>
            </w:r>
          </w:p>
          <w:p w14:paraId="0DB857D9" w14:textId="77777777" w:rsidR="00F823B4" w:rsidRPr="00295E95" w:rsidRDefault="00F823B4" w:rsidP="00F823B4">
            <w:pPr>
              <w:spacing w:before="40" w:line="360" w:lineRule="auto"/>
              <w:rPr>
                <w:rFonts w:ascii="Myriad Pro" w:hAnsi="Myriad Pro"/>
              </w:rPr>
            </w:pPr>
          </w:p>
          <w:p w14:paraId="740EE8F6" w14:textId="77777777" w:rsidR="00F823B4" w:rsidRPr="00295E95" w:rsidRDefault="00F823B4" w:rsidP="00F823B4">
            <w:pPr>
              <w:spacing w:before="40"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niekonkurencyjny:</w:t>
            </w:r>
          </w:p>
          <w:p w14:paraId="7B0C09FE" w14:textId="77777777" w:rsidR="00F823B4" w:rsidRPr="00295E95" w:rsidRDefault="00F823B4" w:rsidP="00F823B4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0/20.</w:t>
            </w:r>
          </w:p>
          <w:p w14:paraId="46D37EB0" w14:textId="1581E811" w:rsidR="00813326" w:rsidRPr="004E47BD" w:rsidRDefault="00F823B4" w:rsidP="002A50D2">
            <w:pPr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zostanie spełnione, jeżeli podczas jego oceny zostanie przyznanych 20 punktów. W przypadku uzyskania liczby punktów równej 0 kryterium zostanie uznane za niespełnione i skierowane do uzupełnienia/poprawy.</w:t>
            </w:r>
          </w:p>
        </w:tc>
      </w:tr>
      <w:tr w:rsidR="00ED5413" w:rsidRPr="004E47BD" w14:paraId="09B9A0F7" w14:textId="77777777" w:rsidTr="00ED5BD0">
        <w:tc>
          <w:tcPr>
            <w:tcW w:w="1486" w:type="dxa"/>
            <w:shd w:val="clear" w:color="auto" w:fill="FFFFFF" w:themeFill="background1"/>
          </w:tcPr>
          <w:p w14:paraId="0DF9DB33" w14:textId="33276BF9" w:rsidR="00813326" w:rsidRPr="004E47BD" w:rsidRDefault="00A32D91" w:rsidP="00C36594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lastRenderedPageBreak/>
              <w:t xml:space="preserve">Numer kryterium </w:t>
            </w:r>
            <w:r w:rsidR="003D3795" w:rsidRPr="00F03DEE">
              <w:rPr>
                <w:rFonts w:ascii="Myriad Pro" w:hAnsi="Myriad Pro" w:cs="Arial"/>
              </w:rPr>
              <w:t>2.</w:t>
            </w:r>
          </w:p>
        </w:tc>
        <w:tc>
          <w:tcPr>
            <w:tcW w:w="2502" w:type="dxa"/>
            <w:shd w:val="clear" w:color="auto" w:fill="FFFFFF" w:themeFill="background1"/>
          </w:tcPr>
          <w:p w14:paraId="43968B20" w14:textId="33B096F0" w:rsidR="002875FA" w:rsidRPr="004E47BD" w:rsidRDefault="002875FA" w:rsidP="002875FA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Nazwa kryterium</w:t>
            </w:r>
          </w:p>
          <w:p w14:paraId="455AEF2C" w14:textId="5BE97D05" w:rsidR="0044293B" w:rsidRPr="00295E95" w:rsidRDefault="0044293B" w:rsidP="0044293B">
            <w:pPr>
              <w:autoSpaceDE w:val="0"/>
              <w:autoSpaceDN w:val="0"/>
              <w:adjustRightInd w:val="0"/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Adekwatność doboru grupy docelowej</w:t>
            </w:r>
          </w:p>
          <w:p w14:paraId="4C9634F0" w14:textId="77777777" w:rsidR="00813326" w:rsidRPr="004E47BD" w:rsidRDefault="00813326">
            <w:pPr>
              <w:spacing w:line="360" w:lineRule="auto"/>
              <w:rPr>
                <w:rFonts w:ascii="Myriad Pro" w:hAnsi="Myriad Pro" w:cs="Arial"/>
                <w:b/>
              </w:rPr>
            </w:pPr>
          </w:p>
        </w:tc>
        <w:tc>
          <w:tcPr>
            <w:tcW w:w="6536" w:type="dxa"/>
            <w:shd w:val="clear" w:color="auto" w:fill="FFFFFF" w:themeFill="background1"/>
          </w:tcPr>
          <w:p w14:paraId="3B9530B8" w14:textId="189B48F6" w:rsidR="008231D2" w:rsidRPr="00295E95" w:rsidRDefault="008231D2" w:rsidP="0044293B">
            <w:pPr>
              <w:tabs>
                <w:tab w:val="left" w:pos="143"/>
              </w:tabs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4E47BD">
              <w:rPr>
                <w:rFonts w:ascii="Myriad Pro" w:hAnsi="Myriad Pro" w:cs="Arial"/>
                <w:b/>
              </w:rPr>
              <w:t>Definicja kryterium</w:t>
            </w:r>
          </w:p>
          <w:p w14:paraId="3979BFBE" w14:textId="184ABBB1" w:rsidR="0044293B" w:rsidRPr="00295E95" w:rsidRDefault="0044293B" w:rsidP="0044293B">
            <w:pPr>
              <w:tabs>
                <w:tab w:val="left" w:pos="143"/>
              </w:tabs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W ramach kryterium weryfikowan</w:t>
            </w:r>
            <w:r w:rsidR="002875FA" w:rsidRPr="00295E95">
              <w:rPr>
                <w:rFonts w:ascii="Myriad Pro" w:hAnsi="Myriad Pro" w:cs="Arial"/>
              </w:rPr>
              <w:t>a</w:t>
            </w:r>
            <w:r w:rsidRPr="00295E95">
              <w:rPr>
                <w:rFonts w:ascii="Myriad Pro" w:hAnsi="Myriad Pro" w:cs="Arial"/>
              </w:rPr>
              <w:t xml:space="preserve"> jest</w:t>
            </w:r>
            <w:r w:rsidR="002875FA" w:rsidRPr="00295E95">
              <w:rPr>
                <w:rFonts w:ascii="Myriad Pro" w:hAnsi="Myriad Pro" w:cs="Arial"/>
              </w:rPr>
              <w:t xml:space="preserve"> a</w:t>
            </w:r>
            <w:r w:rsidR="002875FA" w:rsidRPr="00295E95">
              <w:rPr>
                <w:rFonts w:ascii="Myriad Pro" w:eastAsia="Times New Roman" w:hAnsi="Myriad Pro" w:cs="Arial"/>
                <w:lang w:eastAsia="pl-PL"/>
              </w:rPr>
              <w:t>dekwatność doboru grupy docelowej do właściwego celu szczegółowego FEPZ i założeń naboru oraz specyfiki wskazanej grupy</w:t>
            </w:r>
            <w:r w:rsidR="00C00FD4" w:rsidRPr="00295E95">
              <w:rPr>
                <w:rFonts w:ascii="Myriad Pro" w:eastAsia="Times New Roman" w:hAnsi="Myriad Pro" w:cs="Arial"/>
                <w:lang w:eastAsia="pl-PL"/>
              </w:rPr>
              <w:t>,</w:t>
            </w:r>
            <w:r w:rsidR="002875FA" w:rsidRPr="00295E95" w:rsidDel="002875FA">
              <w:rPr>
                <w:rFonts w:ascii="Myriad Pro" w:hAnsi="Myriad Pro" w:cs="Arial"/>
              </w:rPr>
              <w:t xml:space="preserve"> </w:t>
            </w:r>
            <w:r w:rsidRPr="00295E95">
              <w:rPr>
                <w:rFonts w:ascii="Myriad Pro" w:hAnsi="Myriad Pro" w:cs="Arial"/>
              </w:rPr>
              <w:t xml:space="preserve">w tym opis: </w:t>
            </w:r>
          </w:p>
          <w:p w14:paraId="0EBDACB9" w14:textId="77777777" w:rsidR="0044293B" w:rsidRPr="00295E95" w:rsidRDefault="0044293B" w:rsidP="0044293B">
            <w:pPr>
              <w:pStyle w:val="Akapitzlist"/>
              <w:numPr>
                <w:ilvl w:val="0"/>
                <w:numId w:val="33"/>
              </w:numPr>
              <w:tabs>
                <w:tab w:val="left" w:pos="143"/>
              </w:tabs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istotnych cech uczestników (osób lub podmiotów), którzy zostaną objęci wsparciem</w:t>
            </w:r>
            <w:r w:rsidR="001A62E4" w:rsidRPr="00295E95">
              <w:rPr>
                <w:rFonts w:ascii="Myriad Pro" w:hAnsi="Myriad Pro" w:cs="Arial"/>
              </w:rPr>
              <w:t xml:space="preserve"> oraz ich liczebności w odniesieniu do przedstawionej diagnozy</w:t>
            </w:r>
            <w:r w:rsidRPr="00295E95">
              <w:rPr>
                <w:rFonts w:ascii="Myriad Pro" w:hAnsi="Myriad Pro" w:cs="Arial"/>
              </w:rPr>
              <w:t>,</w:t>
            </w:r>
          </w:p>
          <w:p w14:paraId="04BF382F" w14:textId="31ED98FC" w:rsidR="0044293B" w:rsidRPr="00D027F6" w:rsidRDefault="00324ADC" w:rsidP="00D027F6">
            <w:pPr>
              <w:pStyle w:val="Akapitzlist"/>
              <w:numPr>
                <w:ilvl w:val="0"/>
                <w:numId w:val="33"/>
              </w:numPr>
              <w:tabs>
                <w:tab w:val="left" w:pos="143"/>
              </w:tabs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barier</w:t>
            </w:r>
            <w:r w:rsidR="00864A62">
              <w:rPr>
                <w:rFonts w:ascii="Myriad Pro" w:hAnsi="Myriad Pro" w:cs="Arial"/>
              </w:rPr>
              <w:t>,</w:t>
            </w:r>
            <w:r w:rsidRPr="00295E95">
              <w:rPr>
                <w:rFonts w:ascii="Myriad Pro" w:hAnsi="Myriad Pro" w:cs="Arial"/>
              </w:rPr>
              <w:t xml:space="preserve"> na które napotykają uczestnicy projektu, potrzeb i oczekiwań uczestników oraz wskazanie źródeł pozyskania danych,</w:t>
            </w:r>
          </w:p>
          <w:p w14:paraId="02426BA8" w14:textId="56C04665" w:rsidR="00F03DEE" w:rsidRPr="00F03DEE" w:rsidRDefault="0044293B" w:rsidP="00F03DEE">
            <w:pPr>
              <w:pStyle w:val="Akapitzlist"/>
              <w:numPr>
                <w:ilvl w:val="0"/>
                <w:numId w:val="33"/>
              </w:numPr>
              <w:tabs>
                <w:tab w:val="left" w:pos="143"/>
              </w:tabs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 xml:space="preserve">sposobu rekrutacji uczestników projektu, w tym kryteriów rekrutacji </w:t>
            </w:r>
            <w:r w:rsidRPr="00295E95">
              <w:rPr>
                <w:rFonts w:ascii="Myriad Pro" w:hAnsi="Myriad Pro" w:cs="Arial"/>
                <w:color w:val="000000" w:themeColor="text1"/>
              </w:rPr>
              <w:t xml:space="preserve">wraz </w:t>
            </w:r>
            <w:r w:rsidRPr="00295E95">
              <w:rPr>
                <w:rFonts w:ascii="Myriad Pro" w:eastAsia="Open Sans" w:hAnsi="Myriad Pro" w:cs="Open Sans"/>
                <w:color w:val="000000" w:themeColor="text1"/>
              </w:rPr>
              <w:t>z uwzględnieniem dostępności dla osób ze szczególnymi potrzebam</w:t>
            </w:r>
            <w:r w:rsidRPr="00076A60">
              <w:rPr>
                <w:rFonts w:ascii="Myriad Pro" w:eastAsia="Open Sans" w:hAnsi="Myriad Pro" w:cs="Open Sans"/>
              </w:rPr>
              <w:t>i</w:t>
            </w:r>
            <w:r w:rsidR="0012313E" w:rsidRPr="00076A60">
              <w:rPr>
                <w:rFonts w:ascii="Myriad Pro" w:eastAsia="Open Sans" w:hAnsi="Myriad Pro" w:cs="Open Sans"/>
              </w:rPr>
              <w:t>.</w:t>
            </w:r>
            <w:r w:rsidRPr="00076A60">
              <w:rPr>
                <w:rFonts w:ascii="Myriad Pro" w:hAnsi="Myriad Pro" w:cs="Arial"/>
              </w:rPr>
              <w:t xml:space="preserve"> </w:t>
            </w:r>
          </w:p>
          <w:p w14:paraId="01E766E2" w14:textId="2126392A" w:rsidR="00F03DEE" w:rsidRPr="00F03DEE" w:rsidRDefault="00F03DEE" w:rsidP="0044293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F03DEE">
              <w:rPr>
                <w:rFonts w:ascii="Myriad Pro" w:hAnsi="Myriad Pro" w:cs="Arial"/>
                <w:b/>
              </w:rPr>
              <w:t>Zasady oceny</w:t>
            </w:r>
          </w:p>
          <w:p w14:paraId="0D0B7BC3" w14:textId="7902F7C0" w:rsidR="004B4E20" w:rsidRPr="004E47BD" w:rsidRDefault="0044293B" w:rsidP="0044293B">
            <w:pPr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Kryterium będzie weryfikowane na podstawie treści wniosku o dofinansowanie projektu.</w:t>
            </w:r>
          </w:p>
          <w:p w14:paraId="0C979BC5" w14:textId="77777777" w:rsidR="00141545" w:rsidRPr="004E47BD" w:rsidRDefault="00141545">
            <w:pPr>
              <w:autoSpaceDE w:val="0"/>
              <w:autoSpaceDN w:val="0"/>
              <w:spacing w:after="100" w:afterAutospacing="1" w:line="360" w:lineRule="auto"/>
              <w:contextualSpacing/>
              <w:rPr>
                <w:rFonts w:ascii="Myriad Pro" w:hAnsi="Myriad Pro" w:cs="Arial"/>
              </w:rPr>
            </w:pPr>
          </w:p>
        </w:tc>
        <w:tc>
          <w:tcPr>
            <w:tcW w:w="3646" w:type="dxa"/>
            <w:shd w:val="clear" w:color="auto" w:fill="FFFFFF" w:themeFill="background1"/>
          </w:tcPr>
          <w:p w14:paraId="5B809234" w14:textId="26AF469E" w:rsidR="009D39B2" w:rsidRPr="004E47BD" w:rsidRDefault="009D39B2" w:rsidP="009D39B2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Opis znaczenia kryterium</w:t>
            </w:r>
          </w:p>
          <w:p w14:paraId="2F3F8353" w14:textId="0F22EB9E" w:rsidR="009B3710" w:rsidRPr="00295E95" w:rsidRDefault="009B3710" w:rsidP="009B3710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Ocena spełniania kryterium dokonywana jest </w:t>
            </w:r>
            <w:r w:rsidRPr="00295E95">
              <w:rPr>
                <w:rFonts w:ascii="Myriad Pro" w:eastAsia="MyriadPro-Regular" w:hAnsi="Myriad Pro" w:cs="Arial"/>
              </w:rPr>
              <w:br/>
              <w:t>w ramach skali punktowej.</w:t>
            </w:r>
          </w:p>
          <w:p w14:paraId="329DC7D1" w14:textId="77777777" w:rsidR="009B3710" w:rsidRPr="00295E95" w:rsidRDefault="009B3710" w:rsidP="009B3710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</w:rPr>
            </w:pPr>
          </w:p>
          <w:p w14:paraId="6A076D66" w14:textId="77777777" w:rsidR="009B3710" w:rsidRPr="00295E95" w:rsidRDefault="009B3710" w:rsidP="009B3710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konkurencyjny:</w:t>
            </w:r>
          </w:p>
          <w:p w14:paraId="39FCBF0B" w14:textId="77777777" w:rsidR="009B3710" w:rsidRPr="00295E95" w:rsidRDefault="009B3710" w:rsidP="009B3710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0-20.</w:t>
            </w:r>
          </w:p>
          <w:p w14:paraId="3039CC6F" w14:textId="77777777" w:rsidR="009B3710" w:rsidRPr="00295E95" w:rsidRDefault="009B3710" w:rsidP="009B3710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zostanie spełnione, jeżeli podczas jego oceny zostanie przyznanych minimum 12 punktów. W przypadku uzyskania mniejszej liczby punktów kryterium zostanie uznane za niespełnione.</w:t>
            </w:r>
          </w:p>
          <w:p w14:paraId="34648415" w14:textId="77777777" w:rsidR="009B3710" w:rsidRPr="00295E95" w:rsidRDefault="009B3710" w:rsidP="009B3710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Kryterium rozstrzygające stosowane jest w sytuacji, gdy więcej niż jeden projekt otrzyma taką samą liczbę punktów. Kryterium to będzie brane pod uwagę w trzeciej kolejności przy </w:t>
            </w:r>
            <w:r w:rsidRPr="00295E95">
              <w:rPr>
                <w:rFonts w:ascii="Myriad Pro" w:eastAsia="MyriadPro-Regular" w:hAnsi="Myriad Pro" w:cs="Arial"/>
              </w:rPr>
              <w:lastRenderedPageBreak/>
              <w:t>umieszczaniu projektu na liście ocenionych projektów i podejmowaniu decyzji o przyznaniu dofinansowania.</w:t>
            </w:r>
          </w:p>
          <w:p w14:paraId="0F2BF798" w14:textId="77777777" w:rsidR="009B3710" w:rsidRPr="00295E95" w:rsidRDefault="009B3710" w:rsidP="009B3710">
            <w:pPr>
              <w:spacing w:before="40" w:line="360" w:lineRule="auto"/>
              <w:rPr>
                <w:rFonts w:ascii="Myriad Pro" w:eastAsia="MyriadPro-Regular" w:hAnsi="Myriad Pro" w:cs="Arial"/>
                <w:u w:val="single"/>
              </w:rPr>
            </w:pPr>
          </w:p>
          <w:p w14:paraId="24C62D28" w14:textId="77777777" w:rsidR="009B3710" w:rsidRPr="00295E95" w:rsidRDefault="009B3710" w:rsidP="009B3710">
            <w:pPr>
              <w:spacing w:before="40"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niekonkurencyjny:</w:t>
            </w:r>
          </w:p>
          <w:p w14:paraId="61BF0E14" w14:textId="77777777" w:rsidR="009B3710" w:rsidRPr="00295E95" w:rsidRDefault="009B3710" w:rsidP="009B3710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0/20.</w:t>
            </w:r>
          </w:p>
          <w:p w14:paraId="798BF818" w14:textId="77777777" w:rsidR="00813326" w:rsidRPr="004E47BD" w:rsidRDefault="009B3710" w:rsidP="00D86402">
            <w:pPr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zostanie spełnione, jeżeli podczas jego oceny zostanie przyznanych 20 punktów. W przypadku uzyskania liczby punktów równej 0 kryterium zostanie uznane za niespełnione i  projekt zostanie skierowany do uzupełnienia/poprawy.</w:t>
            </w:r>
          </w:p>
        </w:tc>
      </w:tr>
      <w:tr w:rsidR="00ED5413" w:rsidRPr="004E47BD" w14:paraId="4D8C6020" w14:textId="77777777" w:rsidTr="00ED5BD0">
        <w:tc>
          <w:tcPr>
            <w:tcW w:w="1486" w:type="dxa"/>
            <w:shd w:val="clear" w:color="auto" w:fill="FFFFFF" w:themeFill="background1"/>
          </w:tcPr>
          <w:p w14:paraId="3160DB1B" w14:textId="6124A344" w:rsidR="003D3795" w:rsidRPr="004E47BD" w:rsidRDefault="00A32D91" w:rsidP="00C36594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lastRenderedPageBreak/>
              <w:t xml:space="preserve">Numer kryterium </w:t>
            </w:r>
            <w:r w:rsidR="003D3795" w:rsidRPr="00F03DEE">
              <w:rPr>
                <w:rFonts w:ascii="Myriad Pro" w:hAnsi="Myriad Pro" w:cs="Arial"/>
              </w:rPr>
              <w:t>3.</w:t>
            </w:r>
          </w:p>
        </w:tc>
        <w:tc>
          <w:tcPr>
            <w:tcW w:w="2502" w:type="dxa"/>
            <w:shd w:val="clear" w:color="auto" w:fill="FFFFFF" w:themeFill="background1"/>
          </w:tcPr>
          <w:p w14:paraId="05BB0FC2" w14:textId="060F433B" w:rsidR="00C31856" w:rsidRPr="00295E95" w:rsidRDefault="00C31856" w:rsidP="0078317C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Nazwa kryterium</w:t>
            </w:r>
          </w:p>
          <w:p w14:paraId="6BC25733" w14:textId="1D7AA93B" w:rsidR="00813326" w:rsidRPr="004E47BD" w:rsidRDefault="0078317C" w:rsidP="0078317C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295E95">
              <w:rPr>
                <w:rFonts w:ascii="Myriad Pro" w:hAnsi="Myriad Pro" w:cs="Arial"/>
              </w:rPr>
              <w:t>Trafność doboru i spójność zadań</w:t>
            </w:r>
          </w:p>
        </w:tc>
        <w:tc>
          <w:tcPr>
            <w:tcW w:w="6536" w:type="dxa"/>
            <w:shd w:val="clear" w:color="auto" w:fill="FFFFFF" w:themeFill="background1"/>
          </w:tcPr>
          <w:p w14:paraId="3860D1F1" w14:textId="1292DE51" w:rsidR="00C31856" w:rsidRPr="004E47BD" w:rsidRDefault="00C31856" w:rsidP="00C31856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Definicja kryterium</w:t>
            </w:r>
          </w:p>
          <w:p w14:paraId="199828CE" w14:textId="4F24368F" w:rsidR="001B7EEB" w:rsidRPr="00295E95" w:rsidRDefault="001B7EEB" w:rsidP="001B7EEB">
            <w:pPr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W ramach kryterium weryfikowane jest </w:t>
            </w:r>
            <w:r w:rsidRPr="00295E95">
              <w:rPr>
                <w:rFonts w:ascii="Myriad Pro" w:hAnsi="Myriad Pro" w:cs="Arial"/>
              </w:rPr>
              <w:t>:</w:t>
            </w:r>
          </w:p>
          <w:p w14:paraId="7D622240" w14:textId="6D2D5E42" w:rsidR="001B7EEB" w:rsidRPr="00295E95" w:rsidRDefault="001B7EEB" w:rsidP="00864A62">
            <w:pPr>
              <w:pStyle w:val="Akapitzlist"/>
              <w:numPr>
                <w:ilvl w:val="0"/>
                <w:numId w:val="35"/>
              </w:numPr>
              <w:spacing w:before="40" w:after="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hAnsi="Myriad Pro" w:cs="Arial"/>
              </w:rPr>
              <w:lastRenderedPageBreak/>
              <w:t>uzasadnienie potrzeby realizacji zadań</w:t>
            </w:r>
            <w:r w:rsidR="00F47885" w:rsidRPr="00295E95">
              <w:rPr>
                <w:rFonts w:ascii="Myriad Pro" w:hAnsi="Myriad Pro" w:cs="Arial"/>
              </w:rPr>
              <w:t xml:space="preserve"> w odniesieniu do celu projektu i</w:t>
            </w:r>
            <w:r w:rsidR="00F47885" w:rsidRPr="00295E95">
              <w:rPr>
                <w:rFonts w:ascii="Myriad Pro" w:eastAsia="MyriadPro-Regular" w:hAnsi="Myriad Pro" w:cs="Arial"/>
              </w:rPr>
              <w:t> możliwych do dofinansowania w ramach naboru typów projektu</w:t>
            </w:r>
            <w:r w:rsidRPr="00295E95">
              <w:rPr>
                <w:rFonts w:ascii="Myriad Pro" w:eastAsia="MyriadPro-Regular" w:hAnsi="Myriad Pro" w:cs="Arial"/>
              </w:rPr>
              <w:t>,</w:t>
            </w:r>
          </w:p>
          <w:p w14:paraId="38C8F307" w14:textId="77777777" w:rsidR="001B7EEB" w:rsidRPr="00295E95" w:rsidRDefault="001B7EEB" w:rsidP="001B7EEB">
            <w:pPr>
              <w:pStyle w:val="Akapitzlist"/>
              <w:numPr>
                <w:ilvl w:val="0"/>
                <w:numId w:val="34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planowany sposób realizacji zadań (w tym planowany harmonogram zadań)  wraz ze wskazaniem odpowiedzialności poszczególnych partnerów (jeśli dotyczy),</w:t>
            </w:r>
          </w:p>
          <w:p w14:paraId="3B2F74A8" w14:textId="27677F87" w:rsidR="001B7EEB" w:rsidRPr="00295E95" w:rsidRDefault="001B7EEB" w:rsidP="001B7EEB">
            <w:pPr>
              <w:pStyle w:val="Akapitzlist"/>
              <w:numPr>
                <w:ilvl w:val="0"/>
                <w:numId w:val="34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 xml:space="preserve">wartości wskaźników </w:t>
            </w:r>
            <w:r w:rsidR="00B63B2D" w:rsidRPr="00295E95">
              <w:rPr>
                <w:rFonts w:ascii="Myriad Pro" w:hAnsi="Myriad Pro" w:cs="Arial"/>
              </w:rPr>
              <w:t xml:space="preserve">zaplanowanych do osiągnięcia w ramach </w:t>
            </w:r>
            <w:r w:rsidR="00864A62">
              <w:rPr>
                <w:rFonts w:ascii="Myriad Pro" w:hAnsi="Myriad Pro" w:cs="Arial"/>
              </w:rPr>
              <w:t xml:space="preserve">realizacji </w:t>
            </w:r>
            <w:r w:rsidR="00B63B2D" w:rsidRPr="00295E95">
              <w:rPr>
                <w:rFonts w:ascii="Myriad Pro" w:hAnsi="Myriad Pro" w:cs="Arial"/>
              </w:rPr>
              <w:t xml:space="preserve">zadań, </w:t>
            </w:r>
            <w:r w:rsidR="00864A62" w:rsidRPr="00295E95">
              <w:rPr>
                <w:rFonts w:ascii="Myriad Pro" w:hAnsi="Myriad Pro" w:cs="Arial"/>
              </w:rPr>
              <w:t>ich adekwatność</w:t>
            </w:r>
            <w:r w:rsidR="00864A62">
              <w:rPr>
                <w:rFonts w:ascii="Myriad Pro" w:hAnsi="Myriad Pro" w:cs="Arial"/>
              </w:rPr>
              <w:t xml:space="preserve"> oraz </w:t>
            </w:r>
            <w:r w:rsidR="00B63B2D" w:rsidRPr="00295E95">
              <w:rPr>
                <w:rFonts w:ascii="Myriad Pro" w:hAnsi="Myriad Pro" w:cs="Arial"/>
              </w:rPr>
              <w:t>sposób pomiaru</w:t>
            </w:r>
            <w:r w:rsidR="00864A62">
              <w:rPr>
                <w:rFonts w:ascii="Myriad Pro" w:hAnsi="Myriad Pro" w:cs="Arial"/>
              </w:rPr>
              <w:t>,</w:t>
            </w:r>
            <w:r w:rsidR="00B63B2D" w:rsidRPr="00295E95">
              <w:rPr>
                <w:rFonts w:ascii="Myriad Pro" w:hAnsi="Myriad Pro" w:cs="Arial"/>
              </w:rPr>
              <w:t xml:space="preserve"> </w:t>
            </w:r>
            <w:r w:rsidRPr="00295E95">
              <w:rPr>
                <w:rFonts w:ascii="Myriad Pro" w:hAnsi="Myriad Pro" w:cs="Arial"/>
              </w:rPr>
              <w:t xml:space="preserve"> </w:t>
            </w:r>
          </w:p>
          <w:p w14:paraId="01F02A6F" w14:textId="73A036C3" w:rsidR="001B7EEB" w:rsidRPr="002E28FC" w:rsidRDefault="001B7EEB" w:rsidP="002E28FC">
            <w:pPr>
              <w:pStyle w:val="Akapitzlist"/>
              <w:numPr>
                <w:ilvl w:val="0"/>
                <w:numId w:val="34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sposób, w jaki zostanie zachowana trwałość rezultatów projektu</w:t>
            </w:r>
            <w:r w:rsidR="00B63B2D" w:rsidRPr="00295E95">
              <w:rPr>
                <w:rFonts w:ascii="Myriad Pro" w:hAnsi="Myriad Pro" w:cs="Arial"/>
              </w:rPr>
              <w:t xml:space="preserve">  lub </w:t>
            </w:r>
            <w:r w:rsidRPr="002E28FC">
              <w:rPr>
                <w:rFonts w:ascii="Myriad Pro" w:eastAsia="MyriadPro-Regular" w:hAnsi="Myriad Pro" w:cs="Arial"/>
              </w:rPr>
              <w:t>skuteczność  zaproponowanych w projekcie instrumentów wsparcia na uzyskanie trwałej zmiany w sytuacji grup docelowych,</w:t>
            </w:r>
          </w:p>
          <w:p w14:paraId="75989FD0" w14:textId="77777777" w:rsidR="001B7EEB" w:rsidRPr="00295E95" w:rsidRDefault="001B7EEB" w:rsidP="001B7EEB">
            <w:pPr>
              <w:pStyle w:val="Akapitzlist"/>
              <w:numPr>
                <w:ilvl w:val="0"/>
                <w:numId w:val="34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trafność doboru wskaźników dla rozliczenia kwot ryczałtowych i dokumentów potwierdzających ich wykonanie (jeśli dotyczy).</w:t>
            </w:r>
          </w:p>
          <w:p w14:paraId="0C16DFBA" w14:textId="30E984EB" w:rsidR="00F03DEE" w:rsidRPr="00F03DEE" w:rsidRDefault="00F03DEE" w:rsidP="001B7EEB">
            <w:pPr>
              <w:autoSpaceDE w:val="0"/>
              <w:autoSpaceDN w:val="0"/>
              <w:spacing w:line="360" w:lineRule="auto"/>
              <w:rPr>
                <w:rFonts w:ascii="Myriad Pro" w:hAnsi="Myriad Pro" w:cs="Arial"/>
                <w:b/>
              </w:rPr>
            </w:pPr>
            <w:r w:rsidRPr="00F03DEE">
              <w:rPr>
                <w:rFonts w:ascii="Myriad Pro" w:hAnsi="Myriad Pro" w:cs="Arial"/>
                <w:b/>
              </w:rPr>
              <w:t>Zasady oceny</w:t>
            </w:r>
          </w:p>
          <w:p w14:paraId="7B37F74E" w14:textId="526BC950" w:rsidR="001B7EEB" w:rsidRPr="004E47BD" w:rsidRDefault="001B7EEB" w:rsidP="001B7EEB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hAnsi="Myriad Pro" w:cs="Arial"/>
              </w:rPr>
              <w:lastRenderedPageBreak/>
              <w:t>Kryterium będzie weryfikowane na podstawie treści wniosku o dofinansowanie projektu.</w:t>
            </w:r>
          </w:p>
          <w:p w14:paraId="2D176F23" w14:textId="77777777" w:rsidR="00AE7BF5" w:rsidRPr="004E47BD" w:rsidRDefault="00AE7BF5" w:rsidP="001B7EEB">
            <w:pPr>
              <w:autoSpaceDE w:val="0"/>
              <w:autoSpaceDN w:val="0"/>
              <w:spacing w:after="100" w:afterAutospacing="1" w:line="360" w:lineRule="auto"/>
              <w:rPr>
                <w:rFonts w:ascii="Myriad Pro" w:hAnsi="Myriad Pro" w:cs="Arial"/>
              </w:rPr>
            </w:pPr>
          </w:p>
        </w:tc>
        <w:tc>
          <w:tcPr>
            <w:tcW w:w="3646" w:type="dxa"/>
            <w:shd w:val="clear" w:color="auto" w:fill="FFFFFF" w:themeFill="background1"/>
          </w:tcPr>
          <w:p w14:paraId="25D1D2F6" w14:textId="48941710" w:rsidR="004F2AFB" w:rsidRPr="00295E95" w:rsidRDefault="004F2AFB" w:rsidP="00295E95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770F58AB" w14:textId="03DBE44B" w:rsidR="00A419BC" w:rsidRPr="00295E95" w:rsidRDefault="00A419BC" w:rsidP="00A419BC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lastRenderedPageBreak/>
              <w:t xml:space="preserve">Ocena spełniania kryterium dokonywana jest </w:t>
            </w:r>
            <w:r w:rsidRPr="00295E95">
              <w:rPr>
                <w:rFonts w:ascii="Myriad Pro" w:eastAsia="MyriadPro-Regular" w:hAnsi="Myriad Pro" w:cs="Arial"/>
              </w:rPr>
              <w:br/>
              <w:t>w ramach skali punktowej.</w:t>
            </w:r>
          </w:p>
          <w:p w14:paraId="22C998DA" w14:textId="77777777" w:rsidR="00A419BC" w:rsidRPr="00295E95" w:rsidRDefault="00A419BC" w:rsidP="00A419BC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konkurencyjny:</w:t>
            </w:r>
          </w:p>
          <w:p w14:paraId="2AF99912" w14:textId="77777777" w:rsidR="00A419BC" w:rsidRPr="00295E95" w:rsidRDefault="00A419BC" w:rsidP="00A419BC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0-20.</w:t>
            </w:r>
          </w:p>
          <w:p w14:paraId="44721205" w14:textId="77777777" w:rsidR="00A419BC" w:rsidRPr="00295E95" w:rsidRDefault="00A419BC" w:rsidP="00A419BC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zostanie spełnione, jeżeli podczas jego oceny zostanie przyznanych minimum 12 punktów. W przypadku uzyskania mniejszej liczby punktów kryterium zostanie uznane za niespełnione.</w:t>
            </w:r>
          </w:p>
          <w:p w14:paraId="672A126B" w14:textId="77777777" w:rsidR="00A419BC" w:rsidRPr="00295E95" w:rsidRDefault="00A419BC" w:rsidP="00A419BC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Kryterium rozstrzygające stosowane jest: w sytuacji, gdy więcej niż jeden projekt otrzyma taką samą liczbę punktów. Kryterium to będzie brane pod uwagę w drugiej kolejności przy umieszczaniu projektu na liście ocenionych projektów i </w:t>
            </w:r>
            <w:r w:rsidRPr="00295E95">
              <w:rPr>
                <w:rFonts w:ascii="Myriad Pro" w:eastAsia="MyriadPro-Regular" w:hAnsi="Myriad Pro" w:cs="Arial"/>
              </w:rPr>
              <w:lastRenderedPageBreak/>
              <w:t>podejmowaniu decyzji o przyznaniu dofinansowania.</w:t>
            </w:r>
          </w:p>
          <w:p w14:paraId="54119372" w14:textId="77777777" w:rsidR="00A419BC" w:rsidRPr="00295E95" w:rsidRDefault="00A419BC" w:rsidP="00A419BC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</w:p>
          <w:p w14:paraId="415270EE" w14:textId="77777777" w:rsidR="00A419BC" w:rsidRPr="00295E95" w:rsidRDefault="00A419BC" w:rsidP="00A419BC">
            <w:pPr>
              <w:spacing w:before="40"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niekonkurencyjny:</w:t>
            </w:r>
          </w:p>
          <w:p w14:paraId="12C31F40" w14:textId="77777777" w:rsidR="00A419BC" w:rsidRPr="00295E95" w:rsidRDefault="00A419BC" w:rsidP="00A419BC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0/20.</w:t>
            </w:r>
          </w:p>
          <w:p w14:paraId="629283FC" w14:textId="77777777" w:rsidR="00A419BC" w:rsidRPr="00295E95" w:rsidRDefault="00A419BC" w:rsidP="00A419BC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zostanie spełnione, jeżeli podczas jego oceny zostanie przyznanych 20 punktów. W przypadku uzyskania liczby punktów równej 0 kryterium zostanie uznane za niespełnione i projekt zostanie skierowany do uzupełnienia/poprawy.</w:t>
            </w:r>
          </w:p>
          <w:p w14:paraId="29DE3B0E" w14:textId="77777777" w:rsidR="00813326" w:rsidRPr="004E47BD" w:rsidRDefault="00813326" w:rsidP="00A419BC">
            <w:pPr>
              <w:spacing w:before="40" w:after="40" w:line="360" w:lineRule="auto"/>
              <w:rPr>
                <w:rFonts w:ascii="Myriad Pro" w:hAnsi="Myriad Pro" w:cs="Arial"/>
              </w:rPr>
            </w:pPr>
          </w:p>
        </w:tc>
      </w:tr>
      <w:tr w:rsidR="008D5A6B" w:rsidRPr="004E47BD" w14:paraId="1AC4728C" w14:textId="77777777" w:rsidTr="00ED5BD0">
        <w:tc>
          <w:tcPr>
            <w:tcW w:w="1486" w:type="dxa"/>
            <w:shd w:val="clear" w:color="auto" w:fill="FFFFFF" w:themeFill="background1"/>
          </w:tcPr>
          <w:p w14:paraId="37927B95" w14:textId="4A0FC401" w:rsidR="008D5A6B" w:rsidRPr="004E47BD" w:rsidRDefault="00463579" w:rsidP="008D5A6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295E95">
              <w:rPr>
                <w:rFonts w:ascii="Myriad Pro" w:hAnsi="Myriad Pro" w:cs="Arial"/>
                <w:b/>
              </w:rPr>
              <w:lastRenderedPageBreak/>
              <w:t>Numer kryterium</w:t>
            </w:r>
            <w:r w:rsidRPr="004E47BD">
              <w:rPr>
                <w:rFonts w:ascii="Myriad Pro" w:hAnsi="Myriad Pro" w:cs="Arial"/>
                <w:b/>
              </w:rPr>
              <w:t xml:space="preserve"> </w:t>
            </w:r>
            <w:r w:rsidR="00DE17C1" w:rsidRPr="00F03DEE">
              <w:rPr>
                <w:rFonts w:ascii="Myriad Pro" w:hAnsi="Myriad Pro" w:cs="Arial"/>
              </w:rPr>
              <w:t>4</w:t>
            </w:r>
            <w:r w:rsidR="00356D9B" w:rsidRPr="00F03DEE">
              <w:rPr>
                <w:rFonts w:ascii="Myriad Pro" w:hAnsi="Myriad Pro" w:cs="Arial"/>
              </w:rPr>
              <w:t>.</w:t>
            </w:r>
          </w:p>
        </w:tc>
        <w:tc>
          <w:tcPr>
            <w:tcW w:w="2502" w:type="dxa"/>
            <w:shd w:val="clear" w:color="auto" w:fill="FFFFFF" w:themeFill="background1"/>
          </w:tcPr>
          <w:p w14:paraId="0DEBA428" w14:textId="7445A36A" w:rsidR="00081215" w:rsidRPr="004E47BD" w:rsidRDefault="00081215" w:rsidP="00081215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Nazwa kryterium</w:t>
            </w:r>
          </w:p>
          <w:p w14:paraId="099BC85E" w14:textId="6461C236" w:rsidR="00884227" w:rsidRPr="00295E95" w:rsidRDefault="00E1742E" w:rsidP="00884227">
            <w:pPr>
              <w:autoSpaceDE w:val="0"/>
              <w:autoSpaceDN w:val="0"/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Zaplecze realizacji projektu</w:t>
            </w:r>
          </w:p>
          <w:p w14:paraId="38626B55" w14:textId="77777777" w:rsidR="008D5A6B" w:rsidRPr="004E47BD" w:rsidRDefault="008D5A6B" w:rsidP="00004C6B">
            <w:pPr>
              <w:spacing w:line="360" w:lineRule="auto"/>
              <w:rPr>
                <w:rFonts w:ascii="Myriad Pro" w:hAnsi="Myriad Pro" w:cs="Arial"/>
              </w:rPr>
            </w:pPr>
            <w:r w:rsidRPr="004E47BD">
              <w:rPr>
                <w:rFonts w:ascii="Myriad Pro" w:hAnsi="Myriad Pro" w:cs="Arial"/>
              </w:rPr>
              <w:t xml:space="preserve"> </w:t>
            </w:r>
          </w:p>
        </w:tc>
        <w:tc>
          <w:tcPr>
            <w:tcW w:w="6536" w:type="dxa"/>
            <w:shd w:val="clear" w:color="auto" w:fill="FFFFFF" w:themeFill="background1"/>
          </w:tcPr>
          <w:p w14:paraId="353D78B2" w14:textId="2E9B1B36" w:rsidR="00304F04" w:rsidRPr="00295E95" w:rsidRDefault="00304F04" w:rsidP="00295E95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Definicja kryterium</w:t>
            </w:r>
          </w:p>
          <w:p w14:paraId="32BC63A9" w14:textId="57857099" w:rsidR="00884227" w:rsidRPr="00295E95" w:rsidRDefault="00884227" w:rsidP="00884227">
            <w:pPr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W ramach kryterium przeprowadzona jest ocena:</w:t>
            </w:r>
          </w:p>
          <w:p w14:paraId="004824B0" w14:textId="6ABB8E50" w:rsidR="00B71A2E" w:rsidRPr="00295E95" w:rsidRDefault="00884227" w:rsidP="00884227">
            <w:pPr>
              <w:pStyle w:val="Akapitzlist"/>
              <w:numPr>
                <w:ilvl w:val="0"/>
                <w:numId w:val="36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lastRenderedPageBreak/>
              <w:t xml:space="preserve">potencjału </w:t>
            </w:r>
            <w:r w:rsidR="00716097" w:rsidRPr="00295E95">
              <w:rPr>
                <w:rFonts w:ascii="Myriad Pro" w:hAnsi="Myriad Pro" w:cs="Arial"/>
              </w:rPr>
              <w:t xml:space="preserve">kluczowych osób, które zostaną zaangażowane do realizacji </w:t>
            </w:r>
            <w:r w:rsidR="00716097">
              <w:rPr>
                <w:rFonts w:ascii="Myriad Pro" w:hAnsi="Myriad Pro" w:cs="Arial"/>
              </w:rPr>
              <w:t xml:space="preserve">zadań merytorycznych w ramach projektu </w:t>
            </w:r>
            <w:r w:rsidR="00716097" w:rsidRPr="00295E95">
              <w:rPr>
                <w:rFonts w:ascii="Myriad Pro" w:hAnsi="Myriad Pro" w:cs="Arial"/>
              </w:rPr>
              <w:t>oraz ich planowanej funkcji w projekcie</w:t>
            </w:r>
            <w:r w:rsidRPr="00295E95">
              <w:rPr>
                <w:rFonts w:ascii="Myriad Pro" w:hAnsi="Myriad Pro" w:cs="Arial"/>
              </w:rPr>
              <w:t>,</w:t>
            </w:r>
          </w:p>
          <w:p w14:paraId="6AB422B1" w14:textId="0F6FAA48" w:rsidR="00884227" w:rsidRPr="00295E95" w:rsidRDefault="00B71A2E" w:rsidP="00884227">
            <w:pPr>
              <w:pStyle w:val="Akapitzlist"/>
              <w:numPr>
                <w:ilvl w:val="0"/>
                <w:numId w:val="36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sposobu zarządzania oraz opisu sposobu podejmowania decyzji w projekcie (z uwzględnieniem partnera jeśli dotyczy),</w:t>
            </w:r>
          </w:p>
          <w:p w14:paraId="2896B678" w14:textId="1774EE52" w:rsidR="00FD208D" w:rsidRPr="00295E95" w:rsidRDefault="00884227" w:rsidP="00884227">
            <w:pPr>
              <w:pStyle w:val="Akapitzlist"/>
              <w:numPr>
                <w:ilvl w:val="0"/>
                <w:numId w:val="36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potencjału technicznego, w tym sprzętowego i warunków lokalowych wnioskodawcy planowanego do wykorzystania w ramach projektu</w:t>
            </w:r>
            <w:r w:rsidR="00FD208D" w:rsidRPr="00295E95">
              <w:rPr>
                <w:rFonts w:ascii="Myriad Pro" w:hAnsi="Myriad Pro" w:cs="Arial"/>
              </w:rPr>
              <w:t>,</w:t>
            </w:r>
          </w:p>
          <w:p w14:paraId="1BA3C755" w14:textId="6E682279" w:rsidR="00884227" w:rsidRPr="004E47BD" w:rsidRDefault="00884227" w:rsidP="00884227">
            <w:pPr>
              <w:pStyle w:val="Akapitzlist"/>
              <w:numPr>
                <w:ilvl w:val="0"/>
                <w:numId w:val="36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 xml:space="preserve"> </w:t>
            </w:r>
            <w:r w:rsidR="00953455" w:rsidRPr="00295E95">
              <w:rPr>
                <w:rFonts w:ascii="Myriad Pro" w:hAnsi="Myriad Pro" w:cs="Arial"/>
              </w:rPr>
              <w:t>wspólnej realizacji proj</w:t>
            </w:r>
            <w:r w:rsidR="00144470" w:rsidRPr="00295E95">
              <w:rPr>
                <w:rFonts w:ascii="Myriad Pro" w:hAnsi="Myriad Pro" w:cs="Arial"/>
              </w:rPr>
              <w:t>e</w:t>
            </w:r>
            <w:r w:rsidR="00953455" w:rsidRPr="00295E95">
              <w:rPr>
                <w:rFonts w:ascii="Myriad Pro" w:hAnsi="Myriad Pro" w:cs="Arial"/>
              </w:rPr>
              <w:t>ktu</w:t>
            </w:r>
            <w:r w:rsidRPr="00295E95">
              <w:rPr>
                <w:rFonts w:ascii="Myriad Pro" w:hAnsi="Myriad Pro" w:cs="Arial"/>
              </w:rPr>
              <w:t xml:space="preserve"> (jeśli dotyczy)</w:t>
            </w:r>
            <w:r w:rsidR="00FD208D" w:rsidRPr="00295E95">
              <w:rPr>
                <w:rFonts w:ascii="Myriad Pro" w:hAnsi="Myriad Pro" w:cs="Arial"/>
              </w:rPr>
              <w:t>.</w:t>
            </w:r>
            <w:r w:rsidRPr="00295E95">
              <w:rPr>
                <w:rFonts w:ascii="Myriad Pro" w:hAnsi="Myriad Pro" w:cs="Arial"/>
              </w:rPr>
              <w:t xml:space="preserve"> </w:t>
            </w:r>
          </w:p>
          <w:p w14:paraId="7522C05F" w14:textId="099A8685" w:rsidR="00884227" w:rsidRPr="00F03DEE" w:rsidRDefault="00F03DEE" w:rsidP="00884227">
            <w:pPr>
              <w:spacing w:before="60" w:after="60" w:line="360" w:lineRule="auto"/>
              <w:ind w:right="172"/>
              <w:rPr>
                <w:rFonts w:ascii="Myriad Pro" w:hAnsi="Myriad Pro" w:cs="Arial"/>
                <w:b/>
              </w:rPr>
            </w:pPr>
            <w:r w:rsidRPr="00F03DEE">
              <w:rPr>
                <w:rFonts w:ascii="Myriad Pro" w:hAnsi="Myriad Pro" w:cs="Arial"/>
                <w:b/>
              </w:rPr>
              <w:t>Zasady oceny</w:t>
            </w:r>
          </w:p>
          <w:p w14:paraId="513AFB11" w14:textId="77777777" w:rsidR="00884227" w:rsidRPr="00295E95" w:rsidRDefault="00884227" w:rsidP="00884227">
            <w:pPr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Kryterium będzie weryfikowane na podstawie treści wniosku o dofinansowanie projektu.</w:t>
            </w:r>
          </w:p>
          <w:p w14:paraId="5EBE8D12" w14:textId="77777777" w:rsidR="008D5A6B" w:rsidRPr="004E47BD" w:rsidRDefault="00884227" w:rsidP="00884227">
            <w:pPr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nie dotyczy projektów PUP realizowanych w trybie niekonkurencyjnym.</w:t>
            </w:r>
          </w:p>
        </w:tc>
        <w:tc>
          <w:tcPr>
            <w:tcW w:w="3646" w:type="dxa"/>
            <w:shd w:val="clear" w:color="auto" w:fill="FFFFFF" w:themeFill="background1"/>
          </w:tcPr>
          <w:p w14:paraId="3634B3E2" w14:textId="49E44075" w:rsidR="000C359B" w:rsidRPr="004E47BD" w:rsidRDefault="000C359B" w:rsidP="000C359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4F36D9D5" w14:textId="77777777" w:rsidR="00884227" w:rsidRPr="00295E95" w:rsidRDefault="00884227" w:rsidP="00884227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Ocena spełniania kryterium dokonywana jest </w:t>
            </w:r>
            <w:r w:rsidRPr="00295E95">
              <w:rPr>
                <w:rFonts w:ascii="Myriad Pro" w:eastAsia="MyriadPro-Regular" w:hAnsi="Myriad Pro" w:cs="Arial"/>
              </w:rPr>
              <w:br/>
              <w:t>w ramach skali punktowej.</w:t>
            </w:r>
          </w:p>
          <w:p w14:paraId="064FA89C" w14:textId="77777777" w:rsidR="00884227" w:rsidRPr="00295E95" w:rsidRDefault="00884227" w:rsidP="00884227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</w:p>
          <w:p w14:paraId="39040F30" w14:textId="77777777" w:rsidR="00884227" w:rsidRPr="00295E95" w:rsidRDefault="00884227" w:rsidP="00884227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konkurencyjny:</w:t>
            </w:r>
          </w:p>
          <w:p w14:paraId="6BC765D9" w14:textId="384F84BB" w:rsidR="00884227" w:rsidRPr="00295E95" w:rsidRDefault="00884227" w:rsidP="00884227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0-1</w:t>
            </w:r>
            <w:r w:rsidR="00600BC6" w:rsidRPr="00295E95">
              <w:rPr>
                <w:rFonts w:ascii="Myriad Pro" w:eastAsia="MyriadPro-Regular" w:hAnsi="Myriad Pro" w:cs="Arial"/>
              </w:rPr>
              <w:t>5</w:t>
            </w:r>
            <w:r w:rsidRPr="00295E95">
              <w:rPr>
                <w:rFonts w:ascii="Myriad Pro" w:eastAsia="MyriadPro-Regular" w:hAnsi="Myriad Pro" w:cs="Arial"/>
              </w:rPr>
              <w:t>.</w:t>
            </w:r>
          </w:p>
          <w:p w14:paraId="5B9B25A0" w14:textId="5DA3C276" w:rsidR="00884227" w:rsidRPr="00295E95" w:rsidRDefault="00884227" w:rsidP="00884227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Kryterium zostanie spełnione, jeżeli podczas jego oceny zostanie przyznanych minimum </w:t>
            </w:r>
            <w:r w:rsidR="00381A6C" w:rsidRPr="00295E95">
              <w:rPr>
                <w:rFonts w:ascii="Myriad Pro" w:eastAsia="MyriadPro-Regular" w:hAnsi="Myriad Pro" w:cs="Arial"/>
              </w:rPr>
              <w:t>9</w:t>
            </w:r>
            <w:r w:rsidRPr="00295E95">
              <w:rPr>
                <w:rFonts w:ascii="Myriad Pro" w:eastAsia="MyriadPro-Regular" w:hAnsi="Myriad Pro" w:cs="Arial"/>
              </w:rPr>
              <w:t xml:space="preserve"> punktów. W przypadku uzyskania mniejszej liczby punktów kryterium zostanie uznane za niespełnione.</w:t>
            </w:r>
          </w:p>
          <w:p w14:paraId="69FF4543" w14:textId="77777777" w:rsidR="00884227" w:rsidRPr="00295E95" w:rsidRDefault="00884227" w:rsidP="00884227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rozstrzygające stosowane jest w sytuacji, gdy więcej niż jeden projekt otrzyma taką samą liczbę punktów. Kryterium to będzie brane pod uwagę w szóstej kolejności przy umieszczaniu projektu na liście ocenionych projektów i podejmowaniu decyzji o przyznaniu dofinansowania.</w:t>
            </w:r>
          </w:p>
          <w:p w14:paraId="011108E4" w14:textId="77777777" w:rsidR="008D5A6B" w:rsidRPr="004E47BD" w:rsidRDefault="008D5A6B" w:rsidP="008D5A6B">
            <w:pPr>
              <w:spacing w:before="40" w:after="40" w:line="360" w:lineRule="auto"/>
              <w:rPr>
                <w:rFonts w:ascii="Myriad Pro" w:eastAsia="MyriadPro-Regular" w:hAnsi="Myriad Pro" w:cs="Arial"/>
              </w:rPr>
            </w:pPr>
          </w:p>
          <w:p w14:paraId="058EB560" w14:textId="77777777" w:rsidR="00884227" w:rsidRPr="00295E95" w:rsidRDefault="00884227" w:rsidP="00884227">
            <w:pPr>
              <w:spacing w:before="40"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niekonkurencyjny:</w:t>
            </w:r>
          </w:p>
          <w:p w14:paraId="4ED0CD3C" w14:textId="1C66DFB5" w:rsidR="00884227" w:rsidRPr="00295E95" w:rsidRDefault="00884227" w:rsidP="00884227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0/1</w:t>
            </w:r>
            <w:r w:rsidR="00A02DE8" w:rsidRPr="00295E95">
              <w:rPr>
                <w:rFonts w:ascii="Myriad Pro" w:eastAsia="MyriadPro-Regular" w:hAnsi="Myriad Pro" w:cs="Arial"/>
              </w:rPr>
              <w:t>5</w:t>
            </w:r>
            <w:r w:rsidRPr="00295E95">
              <w:rPr>
                <w:rFonts w:ascii="Myriad Pro" w:eastAsia="MyriadPro-Regular" w:hAnsi="Myriad Pro" w:cs="Arial"/>
              </w:rPr>
              <w:t>.</w:t>
            </w:r>
          </w:p>
          <w:p w14:paraId="3B5E6653" w14:textId="31A0EA50" w:rsidR="00884227" w:rsidRPr="004E47BD" w:rsidRDefault="00884227" w:rsidP="00884227">
            <w:pPr>
              <w:spacing w:before="40" w:after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zostanie spełnione, jeżeli podczas jego oceny zostanie przyznanych 1</w:t>
            </w:r>
            <w:r w:rsidR="005944D9" w:rsidRPr="00295E95">
              <w:rPr>
                <w:rFonts w:ascii="Myriad Pro" w:eastAsia="MyriadPro-Regular" w:hAnsi="Myriad Pro" w:cs="Arial"/>
              </w:rPr>
              <w:t>5</w:t>
            </w:r>
            <w:r w:rsidRPr="00295E95">
              <w:rPr>
                <w:rFonts w:ascii="Myriad Pro" w:eastAsia="MyriadPro-Regular" w:hAnsi="Myriad Pro" w:cs="Arial"/>
              </w:rPr>
              <w:t xml:space="preserve"> punktów. W przypadku uzyskania liczby punktów równej 0 kryterium zostanie uznane za niespełnione i  projekt zostanie skierowany do uzupełnienia/poprawy.</w:t>
            </w:r>
          </w:p>
          <w:p w14:paraId="2F884B7B" w14:textId="77777777" w:rsidR="008D5A6B" w:rsidRPr="004E47BD" w:rsidRDefault="008D5A6B" w:rsidP="008D5A6B">
            <w:pPr>
              <w:spacing w:line="360" w:lineRule="auto"/>
              <w:rPr>
                <w:rFonts w:ascii="Myriad Pro" w:hAnsi="Myriad Pro" w:cs="Arial"/>
              </w:rPr>
            </w:pPr>
          </w:p>
        </w:tc>
      </w:tr>
      <w:tr w:rsidR="008D5A6B" w:rsidRPr="004E47BD" w14:paraId="4B3D25D2" w14:textId="77777777" w:rsidTr="00ED5BD0">
        <w:tc>
          <w:tcPr>
            <w:tcW w:w="1486" w:type="dxa"/>
            <w:shd w:val="clear" w:color="auto" w:fill="FFFFFF" w:themeFill="background1"/>
          </w:tcPr>
          <w:p w14:paraId="7D6B158F" w14:textId="60051E45" w:rsidR="008D5A6B" w:rsidRPr="004E47BD" w:rsidRDefault="00463579" w:rsidP="008D5A6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lastRenderedPageBreak/>
              <w:t>Numer kryterium</w:t>
            </w:r>
            <w:r w:rsidRPr="008402C6">
              <w:rPr>
                <w:rFonts w:ascii="Myriad Pro" w:hAnsi="Myriad Pro" w:cs="Arial"/>
              </w:rPr>
              <w:t xml:space="preserve"> </w:t>
            </w:r>
            <w:r w:rsidR="009A7B02" w:rsidRPr="008402C6">
              <w:rPr>
                <w:rFonts w:ascii="Myriad Pro" w:hAnsi="Myriad Pro" w:cs="Arial"/>
              </w:rPr>
              <w:t>5</w:t>
            </w:r>
            <w:r w:rsidR="00356D9B" w:rsidRPr="008402C6">
              <w:rPr>
                <w:rFonts w:ascii="Myriad Pro" w:hAnsi="Myriad Pro" w:cs="Arial"/>
              </w:rPr>
              <w:t>.</w:t>
            </w:r>
          </w:p>
        </w:tc>
        <w:tc>
          <w:tcPr>
            <w:tcW w:w="2502" w:type="dxa"/>
            <w:shd w:val="clear" w:color="auto" w:fill="FFFFFF" w:themeFill="background1"/>
          </w:tcPr>
          <w:p w14:paraId="0CA50180" w14:textId="54899A1A" w:rsidR="00304F04" w:rsidRPr="004E47BD" w:rsidRDefault="00304F04" w:rsidP="00304F04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Nazwa kryterium</w:t>
            </w:r>
          </w:p>
          <w:p w14:paraId="102711B4" w14:textId="77777777" w:rsidR="008D5A6B" w:rsidRPr="004E47BD" w:rsidRDefault="00781D48" w:rsidP="00A82745">
            <w:pPr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Doświadczenie wnioskodawcy i partnerów (jeśli dotyczy)</w:t>
            </w:r>
          </w:p>
        </w:tc>
        <w:tc>
          <w:tcPr>
            <w:tcW w:w="6536" w:type="dxa"/>
            <w:shd w:val="clear" w:color="auto" w:fill="FFFFFF" w:themeFill="background1"/>
          </w:tcPr>
          <w:p w14:paraId="1BC24429" w14:textId="3DE9A9DE" w:rsidR="00304F04" w:rsidRPr="004E47BD" w:rsidRDefault="00304F04" w:rsidP="00304F04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Definicja kryterium</w:t>
            </w:r>
          </w:p>
          <w:p w14:paraId="45DED885" w14:textId="532C98A8" w:rsidR="006F067F" w:rsidRPr="00295E95" w:rsidRDefault="006F067F" w:rsidP="006F067F">
            <w:pPr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 xml:space="preserve">W ramach kryterium weryfikowane jest doświadczenie  wnioskodawcy i partnerów (jeśli dotyczy) w kontekście dotychczasowej działalności danego wnioskodawcy i partnerów (jeśli dotyczy) </w:t>
            </w:r>
            <w:r w:rsidR="007F44F6" w:rsidRPr="00295E95">
              <w:rPr>
                <w:rFonts w:ascii="Myriad Pro" w:hAnsi="Myriad Pro" w:cs="Arial"/>
              </w:rPr>
              <w:t xml:space="preserve">wraz z uzasadnieniem </w:t>
            </w:r>
            <w:r w:rsidRPr="00295E95">
              <w:rPr>
                <w:rFonts w:ascii="Myriad Pro" w:hAnsi="Myriad Pro" w:cs="Arial"/>
              </w:rPr>
              <w:t xml:space="preserve">w trzech aspektach: </w:t>
            </w:r>
          </w:p>
          <w:p w14:paraId="11252DA7" w14:textId="776B62C6" w:rsidR="006F067F" w:rsidRPr="00295E95" w:rsidRDefault="006F067F" w:rsidP="006F067F">
            <w:pPr>
              <w:pStyle w:val="Akapitzlist"/>
              <w:numPr>
                <w:ilvl w:val="0"/>
                <w:numId w:val="35"/>
              </w:numPr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w obszarze wsparcia projektu</w:t>
            </w:r>
            <w:r w:rsidR="009C65D9" w:rsidRPr="00295E95">
              <w:rPr>
                <w:rFonts w:ascii="Myriad Pro" w:hAnsi="Myriad Pro" w:cs="Arial"/>
              </w:rPr>
              <w:t>,</w:t>
            </w:r>
          </w:p>
          <w:p w14:paraId="5A551025" w14:textId="7A022AE4" w:rsidR="006F067F" w:rsidRPr="00295E95" w:rsidRDefault="006F067F" w:rsidP="006F067F">
            <w:pPr>
              <w:pStyle w:val="Akapitzlist"/>
              <w:numPr>
                <w:ilvl w:val="0"/>
                <w:numId w:val="37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lastRenderedPageBreak/>
              <w:t>na rzecz grupy docelowej, do której skierowany będzie projekt</w:t>
            </w:r>
            <w:r w:rsidR="009C65D9" w:rsidRPr="00295E95">
              <w:rPr>
                <w:rFonts w:ascii="Myriad Pro" w:hAnsi="Myriad Pro" w:cs="Arial"/>
              </w:rPr>
              <w:t>,</w:t>
            </w:r>
            <w:r w:rsidRPr="00295E95">
              <w:rPr>
                <w:rFonts w:ascii="Myriad Pro" w:hAnsi="Myriad Pro" w:cs="Arial"/>
              </w:rPr>
              <w:t xml:space="preserve"> </w:t>
            </w:r>
          </w:p>
          <w:p w14:paraId="0C59494A" w14:textId="40347918" w:rsidR="006F067F" w:rsidRPr="00295E95" w:rsidRDefault="006F067F" w:rsidP="006F067F">
            <w:pPr>
              <w:pStyle w:val="Akapitzlist"/>
              <w:numPr>
                <w:ilvl w:val="0"/>
                <w:numId w:val="37"/>
              </w:numPr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na terytorium, którego będzie dotyczyć realizacja projektu.</w:t>
            </w:r>
          </w:p>
          <w:p w14:paraId="585D5A4C" w14:textId="5A48736D" w:rsidR="006F067F" w:rsidRPr="008402C6" w:rsidRDefault="008402C6" w:rsidP="008402C6">
            <w:pPr>
              <w:spacing w:before="60" w:after="60" w:line="360" w:lineRule="auto"/>
              <w:ind w:right="172"/>
              <w:rPr>
                <w:rFonts w:ascii="Myriad Pro" w:hAnsi="Myriad Pro" w:cs="Arial"/>
                <w:b/>
              </w:rPr>
            </w:pPr>
            <w:r w:rsidRPr="008402C6">
              <w:rPr>
                <w:rFonts w:ascii="Myriad Pro" w:hAnsi="Myriad Pro" w:cs="Arial"/>
                <w:b/>
              </w:rPr>
              <w:t>Zasady oceny</w:t>
            </w:r>
          </w:p>
          <w:p w14:paraId="105DFB37" w14:textId="77777777" w:rsidR="006F067F" w:rsidRPr="00295E95" w:rsidRDefault="006F067F" w:rsidP="006F067F">
            <w:pPr>
              <w:autoSpaceDE w:val="0"/>
              <w:autoSpaceDN w:val="0"/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Kryterium będzie weryfikowane na podstawie treści wniosku o dofinansowanie projektu.</w:t>
            </w:r>
          </w:p>
          <w:p w14:paraId="007B2C26" w14:textId="77777777" w:rsidR="006F067F" w:rsidRPr="00295E95" w:rsidRDefault="006F067F" w:rsidP="00D86402">
            <w:pPr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nie dotyczy projektów PUP realizowanych w trybie niekonkurencyjnym.</w:t>
            </w:r>
          </w:p>
          <w:p w14:paraId="10596601" w14:textId="77777777" w:rsidR="002D028B" w:rsidRPr="004E47BD" w:rsidRDefault="002D028B" w:rsidP="006F067F">
            <w:pPr>
              <w:spacing w:line="360" w:lineRule="auto"/>
              <w:rPr>
                <w:rFonts w:ascii="Myriad Pro" w:hAnsi="Myriad Pro" w:cs="Arial"/>
              </w:rPr>
            </w:pPr>
          </w:p>
        </w:tc>
        <w:tc>
          <w:tcPr>
            <w:tcW w:w="3646" w:type="dxa"/>
            <w:shd w:val="clear" w:color="auto" w:fill="FFFFFF" w:themeFill="background1"/>
          </w:tcPr>
          <w:p w14:paraId="1EE5B354" w14:textId="48267BFF" w:rsidR="000C359B" w:rsidRPr="004E47BD" w:rsidRDefault="000C359B" w:rsidP="000C359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50AAF0AE" w14:textId="77777777" w:rsidR="006F067F" w:rsidRPr="00295E95" w:rsidRDefault="006F067F" w:rsidP="006F067F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Ocena spełniania kryterium dokonywana jest </w:t>
            </w:r>
            <w:r w:rsidRPr="00295E95">
              <w:rPr>
                <w:rFonts w:ascii="Myriad Pro" w:eastAsia="MyriadPro-Regular" w:hAnsi="Myriad Pro" w:cs="Arial"/>
              </w:rPr>
              <w:br/>
              <w:t>w ramach skali punktowej.</w:t>
            </w:r>
          </w:p>
          <w:p w14:paraId="48E03105" w14:textId="77777777" w:rsidR="006F067F" w:rsidRPr="00295E95" w:rsidRDefault="006F067F" w:rsidP="006F067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</w:p>
          <w:p w14:paraId="5BC55AE4" w14:textId="77777777" w:rsidR="006F067F" w:rsidRPr="00295E95" w:rsidRDefault="006F067F" w:rsidP="006F067F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konkurencyjny:</w:t>
            </w:r>
          </w:p>
          <w:p w14:paraId="3D3CC102" w14:textId="77777777" w:rsidR="006F067F" w:rsidRPr="00295E95" w:rsidRDefault="006F067F" w:rsidP="006F067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lastRenderedPageBreak/>
              <w:t>Skala punktów: 0-10.</w:t>
            </w:r>
          </w:p>
          <w:p w14:paraId="5EC53DF2" w14:textId="77777777" w:rsidR="006F067F" w:rsidRPr="00295E95" w:rsidRDefault="006F067F" w:rsidP="006F067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zostanie spełnione, jeżeli podczas jego oceny zostanie przyznanych minimum 6 punktów. W przypadku uzyskania mniejszej liczby punktów kryterium zostanie uznane za niespełnione.</w:t>
            </w:r>
          </w:p>
          <w:p w14:paraId="4FE64D0C" w14:textId="77777777" w:rsidR="006F067F" w:rsidRPr="00295E95" w:rsidRDefault="006F067F" w:rsidP="006F067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rozstrzygające stosowane jest: w sytuacji, gdy więcej niż jeden projekt otrzyma taką samą liczbę punktów. Kryterium to będzie brane pod uwagę w czwartej kolejności przy umieszczaniu projektu na liście ocenionych projektów i podejmowaniu decyzji o przyznaniu dofinansowania.</w:t>
            </w:r>
          </w:p>
          <w:p w14:paraId="5126A0EC" w14:textId="77777777" w:rsidR="006F067F" w:rsidRPr="00295E95" w:rsidRDefault="006F067F" w:rsidP="006F067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</w:p>
          <w:p w14:paraId="51F85639" w14:textId="77777777" w:rsidR="006F067F" w:rsidRPr="00295E95" w:rsidRDefault="006F067F" w:rsidP="006F067F">
            <w:pPr>
              <w:spacing w:before="40"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niekonkurencyjny:</w:t>
            </w:r>
          </w:p>
          <w:p w14:paraId="3F10B667" w14:textId="77777777" w:rsidR="006F067F" w:rsidRPr="00295E95" w:rsidRDefault="006F067F" w:rsidP="006F067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lastRenderedPageBreak/>
              <w:t>Skala punktów: 0/10.</w:t>
            </w:r>
          </w:p>
          <w:p w14:paraId="7F326442" w14:textId="77777777" w:rsidR="008D5A6B" w:rsidRPr="004E47BD" w:rsidRDefault="006F067F" w:rsidP="006F067F">
            <w:pPr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zostanie spełnione, jeżeli podczas jego oceny zostanie przyznanych 10 punktów. W przypadku uzyskania liczby punktów równej 0 kryterium zostanie uznane za niespełnione i  projekt zostanie skierowany do uzupełnienia/poprawy.</w:t>
            </w:r>
          </w:p>
        </w:tc>
      </w:tr>
      <w:tr w:rsidR="00564FEE" w:rsidRPr="004E47BD" w14:paraId="79799594" w14:textId="77777777" w:rsidTr="00ED5BD0">
        <w:tc>
          <w:tcPr>
            <w:tcW w:w="1486" w:type="dxa"/>
            <w:shd w:val="clear" w:color="auto" w:fill="FFFFFF" w:themeFill="background1"/>
          </w:tcPr>
          <w:p w14:paraId="48D3ACF0" w14:textId="381668C2" w:rsidR="00564FEE" w:rsidRPr="00295E95" w:rsidRDefault="00896574" w:rsidP="00564F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295E95">
              <w:rPr>
                <w:rFonts w:ascii="Myriad Pro" w:hAnsi="Myriad Pro" w:cs="Arial"/>
                <w:b/>
              </w:rPr>
              <w:lastRenderedPageBreak/>
              <w:t xml:space="preserve">Numer kryterium </w:t>
            </w:r>
            <w:r w:rsidR="00241F2D" w:rsidRPr="008402C6">
              <w:rPr>
                <w:rFonts w:ascii="Myriad Pro" w:hAnsi="Myriad Pro" w:cs="Arial"/>
              </w:rPr>
              <w:t>6.</w:t>
            </w:r>
            <w:r w:rsidR="00241F2D" w:rsidRPr="00295E95">
              <w:rPr>
                <w:rFonts w:ascii="Myriad Pro" w:hAnsi="Myriad Pro" w:cs="Arial"/>
                <w:b/>
              </w:rPr>
              <w:t xml:space="preserve"> </w:t>
            </w:r>
          </w:p>
        </w:tc>
        <w:tc>
          <w:tcPr>
            <w:tcW w:w="2502" w:type="dxa"/>
            <w:shd w:val="clear" w:color="auto" w:fill="FFFFFF" w:themeFill="background1"/>
          </w:tcPr>
          <w:p w14:paraId="313739E2" w14:textId="5CF80D66" w:rsidR="00304F04" w:rsidRPr="004E47BD" w:rsidRDefault="00304F04" w:rsidP="00304F04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Nazwa kryterium</w:t>
            </w:r>
          </w:p>
          <w:p w14:paraId="7B9E5378" w14:textId="4EBDA88D" w:rsidR="00AC5937" w:rsidRPr="00295E95" w:rsidRDefault="008E7453" w:rsidP="00AC5937">
            <w:pPr>
              <w:autoSpaceDE w:val="0"/>
              <w:autoSpaceDN w:val="0"/>
              <w:spacing w:line="360" w:lineRule="auto"/>
              <w:rPr>
                <w:rFonts w:ascii="Myriad Pro" w:eastAsia="Arial Unicode MS" w:hAnsi="Myriad Pro" w:cs="Arial"/>
              </w:rPr>
            </w:pPr>
            <w:r w:rsidRPr="00295E95">
              <w:rPr>
                <w:rFonts w:ascii="Myriad Pro" w:eastAsia="Arial Unicode MS" w:hAnsi="Myriad Pro" w:cs="Arial"/>
              </w:rPr>
              <w:t>Budżet projektu</w:t>
            </w:r>
          </w:p>
          <w:p w14:paraId="03F50C19" w14:textId="77777777" w:rsidR="00564FEE" w:rsidRPr="004E47BD" w:rsidRDefault="00564FEE" w:rsidP="00564FEE">
            <w:pPr>
              <w:spacing w:line="360" w:lineRule="auto"/>
              <w:rPr>
                <w:rFonts w:ascii="Myriad Pro" w:hAnsi="Myriad Pro" w:cs="Arial"/>
              </w:rPr>
            </w:pPr>
          </w:p>
        </w:tc>
        <w:tc>
          <w:tcPr>
            <w:tcW w:w="6536" w:type="dxa"/>
            <w:shd w:val="clear" w:color="auto" w:fill="FFFFFF" w:themeFill="background1"/>
          </w:tcPr>
          <w:p w14:paraId="06BD8F25" w14:textId="79B6D958" w:rsidR="00304F04" w:rsidRPr="004E47BD" w:rsidRDefault="00304F04" w:rsidP="00304F04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t>Definicja kryterium</w:t>
            </w:r>
          </w:p>
          <w:p w14:paraId="6ADDC4F7" w14:textId="77777777" w:rsidR="001A3D33" w:rsidRPr="00295E95" w:rsidRDefault="001A3D33" w:rsidP="001A3D33">
            <w:pPr>
              <w:tabs>
                <w:tab w:val="left" w:pos="426"/>
              </w:tabs>
              <w:spacing w:before="60" w:after="60" w:line="360" w:lineRule="auto"/>
              <w:ind w:right="172"/>
              <w:rPr>
                <w:rFonts w:ascii="Myriad Pro" w:eastAsia="Arial Unicode MS" w:hAnsi="Myriad Pro" w:cs="Arial"/>
              </w:rPr>
            </w:pPr>
            <w:r w:rsidRPr="00295E95">
              <w:rPr>
                <w:rFonts w:ascii="Myriad Pro" w:eastAsia="Arial Unicode MS" w:hAnsi="Myriad Pro" w:cs="Arial"/>
              </w:rPr>
              <w:t xml:space="preserve">W ramach kryterium weryfikowana jest: </w:t>
            </w:r>
          </w:p>
          <w:p w14:paraId="58DA262C" w14:textId="77777777" w:rsidR="001A3D33" w:rsidRPr="00295E95" w:rsidRDefault="001A3D33" w:rsidP="001A3D33">
            <w:pPr>
              <w:pStyle w:val="Akapitzlist"/>
              <w:numPr>
                <w:ilvl w:val="0"/>
                <w:numId w:val="40"/>
              </w:numPr>
              <w:tabs>
                <w:tab w:val="left" w:pos="426"/>
              </w:tabs>
              <w:spacing w:before="60" w:after="60" w:line="360" w:lineRule="auto"/>
              <w:ind w:right="172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zgodność wydatków z Wytycznymi dotyczącymi kwalifikowalności wydatków na lata 2021-2027, w szczególności niezbędność wydatków do osiągania celów projektu,</w:t>
            </w:r>
          </w:p>
          <w:p w14:paraId="43F75C4C" w14:textId="3D3C5BB9" w:rsidR="001A3D33" w:rsidRPr="00295E95" w:rsidRDefault="001A3D33" w:rsidP="001A3D33">
            <w:pPr>
              <w:pStyle w:val="Akapitzlist"/>
              <w:numPr>
                <w:ilvl w:val="0"/>
                <w:numId w:val="39"/>
              </w:numPr>
              <w:tabs>
                <w:tab w:val="left" w:pos="426"/>
              </w:tabs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zgodność z SZOP w zakresie wymaganego poziomu cross-</w:t>
            </w:r>
            <w:proofErr w:type="spellStart"/>
            <w:r w:rsidRPr="00295E95">
              <w:rPr>
                <w:rFonts w:ascii="Myriad Pro" w:hAnsi="Myriad Pro" w:cs="Arial"/>
              </w:rPr>
              <w:t>financingu</w:t>
            </w:r>
            <w:proofErr w:type="spellEnd"/>
            <w:r w:rsidRPr="00295E95">
              <w:rPr>
                <w:rFonts w:ascii="Myriad Pro" w:hAnsi="Myriad Pro" w:cs="Arial"/>
              </w:rPr>
              <w:t xml:space="preserve">, </w:t>
            </w:r>
            <w:r w:rsidR="00241F2D" w:rsidRPr="00295E95">
              <w:rPr>
                <w:rFonts w:ascii="Myriad Pro" w:hAnsi="Myriad Pro" w:cs="Arial"/>
              </w:rPr>
              <w:t>(jeśli dotyczy)</w:t>
            </w:r>
            <w:r w:rsidRPr="00295E95">
              <w:rPr>
                <w:rFonts w:ascii="Myriad Pro" w:hAnsi="Myriad Pro" w:cs="Arial"/>
              </w:rPr>
              <w:t>,</w:t>
            </w:r>
          </w:p>
          <w:p w14:paraId="039CA22F" w14:textId="4F979DC6" w:rsidR="001A3D33" w:rsidRPr="00295E95" w:rsidRDefault="001A3D33" w:rsidP="001A3D33">
            <w:pPr>
              <w:pStyle w:val="Akapitzlist"/>
              <w:numPr>
                <w:ilvl w:val="0"/>
                <w:numId w:val="39"/>
              </w:numPr>
              <w:tabs>
                <w:tab w:val="left" w:pos="426"/>
              </w:tabs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lastRenderedPageBreak/>
              <w:t>zgodność ze stawkami jednostkowymi (jeśli dotyczy) oraz standardem i cenami rynkowymi określonymi w regulaminie wyboru</w:t>
            </w:r>
            <w:r w:rsidR="00031263" w:rsidRPr="00295E95">
              <w:rPr>
                <w:rFonts w:ascii="Myriad Pro" w:hAnsi="Myriad Pro" w:cs="Arial"/>
              </w:rPr>
              <w:t>,</w:t>
            </w:r>
          </w:p>
          <w:p w14:paraId="2B069EFF" w14:textId="7BA96F27" w:rsidR="001A3D33" w:rsidRPr="00295E95" w:rsidRDefault="001A3D33" w:rsidP="001A3D33">
            <w:pPr>
              <w:pStyle w:val="Akapitzlist"/>
              <w:numPr>
                <w:ilvl w:val="0"/>
                <w:numId w:val="39"/>
              </w:numPr>
              <w:tabs>
                <w:tab w:val="left" w:pos="426"/>
              </w:tabs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w ramach kwot ryczałtowych (jeśli dotyczy) - wykazanie uzasadnienia racjonalności i niezbędności każdego wydatku w budżecie projektu.</w:t>
            </w:r>
          </w:p>
          <w:p w14:paraId="2E1A356A" w14:textId="45784D12" w:rsidR="008E7453" w:rsidRPr="00295E95" w:rsidRDefault="008E7453" w:rsidP="001A3D33">
            <w:pPr>
              <w:pStyle w:val="Akapitzlist"/>
              <w:numPr>
                <w:ilvl w:val="0"/>
                <w:numId w:val="39"/>
              </w:numPr>
              <w:tabs>
                <w:tab w:val="left" w:pos="426"/>
              </w:tabs>
              <w:spacing w:before="60" w:after="60" w:line="360" w:lineRule="auto"/>
              <w:ind w:left="426" w:right="172" w:hanging="284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 xml:space="preserve">zgodność budżetu z treścią wniosku oraz montażu finansowego z </w:t>
            </w:r>
            <w:r w:rsidR="000D6864" w:rsidRPr="00295E95">
              <w:rPr>
                <w:rFonts w:ascii="Myriad Pro" w:hAnsi="Myriad Pro" w:cs="Arial"/>
              </w:rPr>
              <w:t>r</w:t>
            </w:r>
            <w:r w:rsidRPr="00295E95">
              <w:rPr>
                <w:rFonts w:ascii="Myriad Pro" w:hAnsi="Myriad Pro" w:cs="Arial"/>
              </w:rPr>
              <w:t xml:space="preserve">egulaminem </w:t>
            </w:r>
            <w:r w:rsidR="000D6864" w:rsidRPr="00295E95">
              <w:rPr>
                <w:rFonts w:ascii="Myriad Pro" w:hAnsi="Myriad Pro" w:cs="Arial"/>
              </w:rPr>
              <w:t>wyboru</w:t>
            </w:r>
            <w:r w:rsidRPr="00295E95">
              <w:rPr>
                <w:rFonts w:ascii="Myriad Pro" w:hAnsi="Myriad Pro" w:cs="Arial"/>
              </w:rPr>
              <w:t>.</w:t>
            </w:r>
          </w:p>
          <w:p w14:paraId="380E5FC6" w14:textId="781CBBF8" w:rsidR="001A3D33" w:rsidRPr="00882B25" w:rsidRDefault="00882B25" w:rsidP="00882B25">
            <w:pPr>
              <w:spacing w:before="60" w:after="60" w:line="360" w:lineRule="auto"/>
              <w:ind w:right="172"/>
              <w:rPr>
                <w:rFonts w:ascii="Myriad Pro" w:eastAsia="Arial Unicode MS" w:hAnsi="Myriad Pro" w:cs="Arial"/>
                <w:b/>
              </w:rPr>
            </w:pPr>
            <w:r w:rsidRPr="00882B25">
              <w:rPr>
                <w:rFonts w:ascii="Myriad Pro" w:eastAsia="Arial Unicode MS" w:hAnsi="Myriad Pro" w:cs="Arial"/>
                <w:b/>
              </w:rPr>
              <w:t>Zasady oceny</w:t>
            </w:r>
          </w:p>
          <w:p w14:paraId="1A7CFF2E" w14:textId="068C9F68" w:rsidR="00564FEE" w:rsidRPr="004E47BD" w:rsidRDefault="001A3D33" w:rsidP="001A3D33">
            <w:pPr>
              <w:spacing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hAnsi="Myriad Pro" w:cs="Arial"/>
              </w:rPr>
              <w:t>Kryterium będzie weryfikowane na podstawie treści wniosku o   dofinansowanie projektu.</w:t>
            </w:r>
          </w:p>
        </w:tc>
        <w:tc>
          <w:tcPr>
            <w:tcW w:w="3646" w:type="dxa"/>
            <w:shd w:val="clear" w:color="auto" w:fill="FFFFFF" w:themeFill="background1"/>
          </w:tcPr>
          <w:p w14:paraId="6D1D6944" w14:textId="3326FCA3" w:rsidR="000C359B" w:rsidRPr="004E47BD" w:rsidRDefault="000C359B" w:rsidP="000C359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4E47BD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48564FCB" w14:textId="77777777" w:rsidR="00E1362F" w:rsidRPr="00295E95" w:rsidRDefault="00E1362F" w:rsidP="00E1362F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Ocena spełniania kryterium dokonywana jest </w:t>
            </w:r>
            <w:r w:rsidRPr="00295E95">
              <w:rPr>
                <w:rFonts w:ascii="Myriad Pro" w:eastAsia="MyriadPro-Regular" w:hAnsi="Myriad Pro" w:cs="Arial"/>
              </w:rPr>
              <w:br/>
              <w:t>w ramach skali punktowej.</w:t>
            </w:r>
          </w:p>
          <w:p w14:paraId="323FEE8C" w14:textId="77777777" w:rsidR="00E1362F" w:rsidRPr="00295E95" w:rsidRDefault="00E1362F" w:rsidP="00E1362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</w:p>
          <w:p w14:paraId="59AF357E" w14:textId="77777777" w:rsidR="00E1362F" w:rsidRPr="00295E95" w:rsidRDefault="00E1362F" w:rsidP="00E1362F">
            <w:pPr>
              <w:autoSpaceDE w:val="0"/>
              <w:autoSpaceDN w:val="0"/>
              <w:adjustRightInd w:val="0"/>
              <w:spacing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konkurencyjny:</w:t>
            </w:r>
          </w:p>
          <w:p w14:paraId="31A40B4D" w14:textId="77777777" w:rsidR="00E1362F" w:rsidRPr="00295E95" w:rsidRDefault="00E1362F" w:rsidP="00E1362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0-15.</w:t>
            </w:r>
          </w:p>
          <w:p w14:paraId="7D524B5B" w14:textId="77777777" w:rsidR="00E1362F" w:rsidRPr="00295E95" w:rsidRDefault="00E1362F" w:rsidP="00E1362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Kryterium zostanie spełnione, jeżeli podczas jego oceny zostanie </w:t>
            </w:r>
            <w:r w:rsidRPr="00295E95">
              <w:rPr>
                <w:rFonts w:ascii="Myriad Pro" w:eastAsia="MyriadPro-Regular" w:hAnsi="Myriad Pro" w:cs="Arial"/>
              </w:rPr>
              <w:lastRenderedPageBreak/>
              <w:t>przyznanych minimum 9 punktów. W przypadku uzyskania mniejszej liczby punktów kryterium zostanie uznane za niespełnione.</w:t>
            </w:r>
          </w:p>
          <w:p w14:paraId="5921DFB6" w14:textId="77777777" w:rsidR="00E1362F" w:rsidRPr="00295E95" w:rsidRDefault="00E1362F" w:rsidP="00E1362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Kryterium rozstrzygające stosowane jest: w sytuacji, gdy więcej niż jeden projekt otrzyma taką samą liczbę punktów. Kryterium to będzie brane pod uwagę w piątej kolejności przy umieszczaniu projektu na liście ocenionych projektów i podejmowaniu decyzji o przyznaniu dofinansowania.</w:t>
            </w:r>
          </w:p>
          <w:p w14:paraId="03903A7D" w14:textId="77777777" w:rsidR="00E1362F" w:rsidRPr="00295E95" w:rsidRDefault="00E1362F" w:rsidP="00E1362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</w:p>
          <w:p w14:paraId="4F207A11" w14:textId="77777777" w:rsidR="00E1362F" w:rsidRPr="00295E95" w:rsidRDefault="00E1362F" w:rsidP="00E1362F">
            <w:pPr>
              <w:spacing w:before="40" w:line="360" w:lineRule="auto"/>
              <w:rPr>
                <w:rFonts w:ascii="Myriad Pro" w:eastAsia="MyriadPro-Regular" w:hAnsi="Myriad Pro" w:cs="Arial"/>
                <w:u w:val="single"/>
              </w:rPr>
            </w:pPr>
            <w:r w:rsidRPr="00295E95">
              <w:rPr>
                <w:rFonts w:ascii="Myriad Pro" w:eastAsia="MyriadPro-Regular" w:hAnsi="Myriad Pro" w:cs="Arial"/>
                <w:u w:val="single"/>
              </w:rPr>
              <w:t>Tryb niekonkurencyjny:</w:t>
            </w:r>
          </w:p>
          <w:p w14:paraId="2BF7C1E8" w14:textId="77777777" w:rsidR="00E1362F" w:rsidRPr="00295E95" w:rsidRDefault="00E1362F" w:rsidP="00E1362F">
            <w:pPr>
              <w:spacing w:before="40" w:line="360" w:lineRule="auto"/>
              <w:rPr>
                <w:rFonts w:ascii="Myriad Pro" w:eastAsia="MyriadPro-Regular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>Skala punktów: 0/15.</w:t>
            </w:r>
          </w:p>
          <w:p w14:paraId="5AD6B20D" w14:textId="77777777" w:rsidR="00564FEE" w:rsidRPr="004E47BD" w:rsidRDefault="00E1362F" w:rsidP="00D86402">
            <w:pPr>
              <w:spacing w:before="40" w:after="40" w:line="360" w:lineRule="auto"/>
              <w:rPr>
                <w:rFonts w:ascii="Myriad Pro" w:hAnsi="Myriad Pro" w:cs="Arial"/>
              </w:rPr>
            </w:pPr>
            <w:r w:rsidRPr="00295E95">
              <w:rPr>
                <w:rFonts w:ascii="Myriad Pro" w:eastAsia="MyriadPro-Regular" w:hAnsi="Myriad Pro" w:cs="Arial"/>
              </w:rPr>
              <w:t xml:space="preserve">Kryterium zostanie spełnione, jeżeli podczas jego oceny zostanie </w:t>
            </w:r>
            <w:r w:rsidRPr="00295E95">
              <w:rPr>
                <w:rFonts w:ascii="Myriad Pro" w:eastAsia="MyriadPro-Regular" w:hAnsi="Myriad Pro" w:cs="Arial"/>
              </w:rPr>
              <w:lastRenderedPageBreak/>
              <w:t>przyznanych 15 punktów. W przypadku uzyskania liczby punktów równej 0 kryterium zostanie uznane za niespełnione i  projekt zostanie skierowany do uzupełnienia/poprawy.</w:t>
            </w:r>
          </w:p>
        </w:tc>
      </w:tr>
    </w:tbl>
    <w:p w14:paraId="6846C05B" w14:textId="77777777" w:rsidR="00D72DE7" w:rsidRPr="0027237F" w:rsidRDefault="00D72DE7" w:rsidP="005B4E57">
      <w:pPr>
        <w:spacing w:line="360" w:lineRule="auto"/>
        <w:rPr>
          <w:rFonts w:ascii="Myriad Pro" w:hAnsi="Myriad Pro"/>
        </w:rPr>
      </w:pPr>
    </w:p>
    <w:sectPr w:rsidR="00D72DE7" w:rsidRPr="0027237F" w:rsidSect="00B51D1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25CF8" w14:textId="77777777" w:rsidR="00841560" w:rsidRDefault="00841560" w:rsidP="007D1CB1">
      <w:pPr>
        <w:spacing w:after="0" w:line="240" w:lineRule="auto"/>
      </w:pPr>
      <w:r>
        <w:separator/>
      </w:r>
    </w:p>
  </w:endnote>
  <w:endnote w:type="continuationSeparator" w:id="0">
    <w:p w14:paraId="64498FE0" w14:textId="77777777" w:rsidR="00841560" w:rsidRDefault="00841560" w:rsidP="007D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yriadPro-Regular">
    <w:altName w:val="Yu Gothic UI"/>
    <w:panose1 w:val="020B0503030403020204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88267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21D190" w14:textId="77777777" w:rsidR="006C342B" w:rsidRDefault="006C342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270A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270A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714BF0" w14:textId="77777777" w:rsidR="006C342B" w:rsidRDefault="006C3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B6F9D" w14:textId="77777777" w:rsidR="00841560" w:rsidRDefault="00841560" w:rsidP="007D1CB1">
      <w:pPr>
        <w:spacing w:after="0" w:line="240" w:lineRule="auto"/>
      </w:pPr>
      <w:r>
        <w:separator/>
      </w:r>
    </w:p>
  </w:footnote>
  <w:footnote w:type="continuationSeparator" w:id="0">
    <w:p w14:paraId="0098C121" w14:textId="77777777" w:rsidR="00841560" w:rsidRDefault="00841560" w:rsidP="007D1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80B9" w14:textId="77777777" w:rsidR="006C342B" w:rsidRDefault="006C342B" w:rsidP="00B37FA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60E2D14" wp14:editId="5CF390E2">
          <wp:extent cx="7123814" cy="518095"/>
          <wp:effectExtent l="0" t="0" r="1270" b="0"/>
          <wp:docPr id="2" name="Obraz 2" descr="Ciąg znaków Funduszy Europejskich. Kolejno znajdują się: znak Funduszy Europejskich, flaga Rzeczpospolitej Polskiej, znak Unii Europejskiej i logo Pomorza Zachodn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369" cy="56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0D3104" w14:textId="77777777" w:rsidR="006C342B" w:rsidRDefault="006C342B" w:rsidP="00205EA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46DA"/>
    <w:multiLevelType w:val="hybridMultilevel"/>
    <w:tmpl w:val="A71A2ECC"/>
    <w:lvl w:ilvl="0" w:tplc="68EA44B8">
      <w:start w:val="1"/>
      <w:numFmt w:val="bullet"/>
      <w:lvlText w:val="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02B4555C"/>
    <w:multiLevelType w:val="hybridMultilevel"/>
    <w:tmpl w:val="993AB640"/>
    <w:lvl w:ilvl="0" w:tplc="00000009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918165E"/>
    <w:multiLevelType w:val="hybridMultilevel"/>
    <w:tmpl w:val="9FCE1CFA"/>
    <w:lvl w:ilvl="0" w:tplc="3FC02F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1043A"/>
    <w:multiLevelType w:val="hybridMultilevel"/>
    <w:tmpl w:val="10B42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1419F"/>
    <w:multiLevelType w:val="hybridMultilevel"/>
    <w:tmpl w:val="4AEA4334"/>
    <w:lvl w:ilvl="0" w:tplc="00000009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6F286F"/>
    <w:multiLevelType w:val="hybridMultilevel"/>
    <w:tmpl w:val="DE3C4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642549"/>
    <w:multiLevelType w:val="hybridMultilevel"/>
    <w:tmpl w:val="4BE4F362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7569"/>
    <w:multiLevelType w:val="hybridMultilevel"/>
    <w:tmpl w:val="0B2040C6"/>
    <w:lvl w:ilvl="0" w:tplc="C066C2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8B0461"/>
    <w:multiLevelType w:val="hybridMultilevel"/>
    <w:tmpl w:val="3C8E8ECA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25196"/>
    <w:multiLevelType w:val="hybridMultilevel"/>
    <w:tmpl w:val="48C2BAC6"/>
    <w:lvl w:ilvl="0" w:tplc="68563C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B53EDF"/>
    <w:multiLevelType w:val="hybridMultilevel"/>
    <w:tmpl w:val="7FE88084"/>
    <w:lvl w:ilvl="0" w:tplc="084C98CC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C9267D"/>
    <w:multiLevelType w:val="hybridMultilevel"/>
    <w:tmpl w:val="9AD2DD28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B60AD"/>
    <w:multiLevelType w:val="hybridMultilevel"/>
    <w:tmpl w:val="D6307A34"/>
    <w:lvl w:ilvl="0" w:tplc="B5F04772">
      <w:start w:val="1"/>
      <w:numFmt w:val="bullet"/>
      <w:lvlText w:val=""/>
      <w:lvlJc w:val="left"/>
      <w:pPr>
        <w:ind w:left="8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3" w15:restartNumberingAfterBreak="0">
    <w:nsid w:val="28B3155B"/>
    <w:multiLevelType w:val="hybridMultilevel"/>
    <w:tmpl w:val="D59A0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76684"/>
    <w:multiLevelType w:val="hybridMultilevel"/>
    <w:tmpl w:val="3B8262FA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B34B9A"/>
    <w:multiLevelType w:val="hybridMultilevel"/>
    <w:tmpl w:val="52585C8E"/>
    <w:lvl w:ilvl="0" w:tplc="00000009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2F977BD6"/>
    <w:multiLevelType w:val="hybridMultilevel"/>
    <w:tmpl w:val="40BCE5DC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935DEC"/>
    <w:multiLevelType w:val="hybridMultilevel"/>
    <w:tmpl w:val="27D69448"/>
    <w:lvl w:ilvl="0" w:tplc="00000009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AD029B"/>
    <w:multiLevelType w:val="hybridMultilevel"/>
    <w:tmpl w:val="2A206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54B2C"/>
    <w:multiLevelType w:val="hybridMultilevel"/>
    <w:tmpl w:val="3B603588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17AD4"/>
    <w:multiLevelType w:val="hybridMultilevel"/>
    <w:tmpl w:val="C966C736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845D7D"/>
    <w:multiLevelType w:val="hybridMultilevel"/>
    <w:tmpl w:val="96AE3B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72A1D"/>
    <w:multiLevelType w:val="hybridMultilevel"/>
    <w:tmpl w:val="0F4E80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735DF"/>
    <w:multiLevelType w:val="hybridMultilevel"/>
    <w:tmpl w:val="11984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C2B36"/>
    <w:multiLevelType w:val="hybridMultilevel"/>
    <w:tmpl w:val="24D8F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D1E09"/>
    <w:multiLevelType w:val="hybridMultilevel"/>
    <w:tmpl w:val="EFA8839E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8F3779"/>
    <w:multiLevelType w:val="hybridMultilevel"/>
    <w:tmpl w:val="CBE831BC"/>
    <w:lvl w:ilvl="0" w:tplc="C066C2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004DF6"/>
    <w:multiLevelType w:val="hybridMultilevel"/>
    <w:tmpl w:val="2612C3BA"/>
    <w:lvl w:ilvl="0" w:tplc="00000009">
      <w:start w:val="1"/>
      <w:numFmt w:val="bullet"/>
      <w:lvlText w:val=""/>
      <w:lvlJc w:val="left"/>
      <w:pPr>
        <w:ind w:left="863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8" w15:restartNumberingAfterBreak="0">
    <w:nsid w:val="6E1A1F57"/>
    <w:multiLevelType w:val="hybridMultilevel"/>
    <w:tmpl w:val="13843748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770DB0"/>
    <w:multiLevelType w:val="hybridMultilevel"/>
    <w:tmpl w:val="A12CB372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C50E2"/>
    <w:multiLevelType w:val="hybridMultilevel"/>
    <w:tmpl w:val="37CE3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1701F"/>
    <w:multiLevelType w:val="hybridMultilevel"/>
    <w:tmpl w:val="2CB80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407E8"/>
    <w:multiLevelType w:val="hybridMultilevel"/>
    <w:tmpl w:val="9E48C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B5A7C"/>
    <w:multiLevelType w:val="hybridMultilevel"/>
    <w:tmpl w:val="ECEEEFA4"/>
    <w:lvl w:ilvl="0" w:tplc="2EAE368A">
      <w:start w:val="1"/>
      <w:numFmt w:val="decimal"/>
      <w:lvlText w:val="%1."/>
      <w:lvlJc w:val="left"/>
      <w:pPr>
        <w:ind w:left="720" w:hanging="360"/>
      </w:pPr>
      <w:rPr>
        <w:rFonts w:ascii="Myriad Pro" w:eastAsia="MyriadPro-Regular" w:hAnsi="Myriad Pro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21D57"/>
    <w:multiLevelType w:val="hybridMultilevel"/>
    <w:tmpl w:val="9894CBB4"/>
    <w:lvl w:ilvl="0" w:tplc="0DD032E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A95285"/>
    <w:multiLevelType w:val="hybridMultilevel"/>
    <w:tmpl w:val="0444F154"/>
    <w:lvl w:ilvl="0" w:tplc="0DD032E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E97926"/>
    <w:multiLevelType w:val="hybridMultilevel"/>
    <w:tmpl w:val="FB00B834"/>
    <w:lvl w:ilvl="0" w:tplc="2A464212">
      <w:start w:val="1"/>
      <w:numFmt w:val="decimal"/>
      <w:lvlText w:val="%1."/>
      <w:lvlJc w:val="left"/>
      <w:pPr>
        <w:ind w:left="360" w:hanging="360"/>
      </w:pPr>
      <w:rPr>
        <w:rFonts w:ascii="Myriad Pro" w:eastAsiaTheme="minorEastAsia" w:hAnsi="Myriad Pro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022419"/>
    <w:multiLevelType w:val="hybridMultilevel"/>
    <w:tmpl w:val="1C24C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85B15"/>
    <w:multiLevelType w:val="hybridMultilevel"/>
    <w:tmpl w:val="066A74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2055F4"/>
    <w:multiLevelType w:val="hybridMultilevel"/>
    <w:tmpl w:val="91FCF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6"/>
  </w:num>
  <w:num w:numId="4">
    <w:abstractNumId w:val="38"/>
  </w:num>
  <w:num w:numId="5">
    <w:abstractNumId w:val="14"/>
  </w:num>
  <w:num w:numId="6">
    <w:abstractNumId w:val="35"/>
  </w:num>
  <w:num w:numId="7">
    <w:abstractNumId w:val="34"/>
  </w:num>
  <w:num w:numId="8">
    <w:abstractNumId w:val="10"/>
  </w:num>
  <w:num w:numId="9">
    <w:abstractNumId w:val="9"/>
  </w:num>
  <w:num w:numId="10">
    <w:abstractNumId w:val="25"/>
  </w:num>
  <w:num w:numId="11">
    <w:abstractNumId w:val="16"/>
  </w:num>
  <w:num w:numId="12">
    <w:abstractNumId w:val="28"/>
  </w:num>
  <w:num w:numId="13">
    <w:abstractNumId w:val="20"/>
  </w:num>
  <w:num w:numId="14">
    <w:abstractNumId w:val="7"/>
  </w:num>
  <w:num w:numId="15">
    <w:abstractNumId w:val="17"/>
  </w:num>
  <w:num w:numId="16">
    <w:abstractNumId w:val="39"/>
  </w:num>
  <w:num w:numId="17">
    <w:abstractNumId w:val="30"/>
  </w:num>
  <w:num w:numId="18">
    <w:abstractNumId w:val="2"/>
  </w:num>
  <w:num w:numId="19">
    <w:abstractNumId w:val="31"/>
  </w:num>
  <w:num w:numId="20">
    <w:abstractNumId w:val="32"/>
  </w:num>
  <w:num w:numId="21">
    <w:abstractNumId w:val="3"/>
  </w:num>
  <w:num w:numId="22">
    <w:abstractNumId w:val="13"/>
  </w:num>
  <w:num w:numId="23">
    <w:abstractNumId w:val="8"/>
  </w:num>
  <w:num w:numId="24">
    <w:abstractNumId w:val="24"/>
  </w:num>
  <w:num w:numId="25">
    <w:abstractNumId w:val="0"/>
  </w:num>
  <w:num w:numId="26">
    <w:abstractNumId w:val="33"/>
  </w:num>
  <w:num w:numId="27">
    <w:abstractNumId w:val="37"/>
  </w:num>
  <w:num w:numId="28">
    <w:abstractNumId w:val="23"/>
  </w:num>
  <w:num w:numId="29">
    <w:abstractNumId w:val="21"/>
  </w:num>
  <w:num w:numId="30">
    <w:abstractNumId w:val="13"/>
  </w:num>
  <w:num w:numId="31">
    <w:abstractNumId w:val="22"/>
  </w:num>
  <w:num w:numId="32">
    <w:abstractNumId w:val="4"/>
  </w:num>
  <w:num w:numId="33">
    <w:abstractNumId w:val="12"/>
  </w:num>
  <w:num w:numId="34">
    <w:abstractNumId w:val="29"/>
  </w:num>
  <w:num w:numId="35">
    <w:abstractNumId w:val="1"/>
  </w:num>
  <w:num w:numId="36">
    <w:abstractNumId w:val="6"/>
  </w:num>
  <w:num w:numId="37">
    <w:abstractNumId w:val="11"/>
  </w:num>
  <w:num w:numId="38">
    <w:abstractNumId w:val="27"/>
  </w:num>
  <w:num w:numId="39">
    <w:abstractNumId w:val="19"/>
  </w:num>
  <w:num w:numId="40">
    <w:abstractNumId w:val="15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326"/>
    <w:rsid w:val="00000984"/>
    <w:rsid w:val="00004C6B"/>
    <w:rsid w:val="00031263"/>
    <w:rsid w:val="000348E8"/>
    <w:rsid w:val="00040152"/>
    <w:rsid w:val="000412FB"/>
    <w:rsid w:val="00043162"/>
    <w:rsid w:val="000464EE"/>
    <w:rsid w:val="00062D42"/>
    <w:rsid w:val="00071015"/>
    <w:rsid w:val="00071D8E"/>
    <w:rsid w:val="0007393B"/>
    <w:rsid w:val="00076A60"/>
    <w:rsid w:val="00081215"/>
    <w:rsid w:val="00084191"/>
    <w:rsid w:val="00086E5C"/>
    <w:rsid w:val="00087285"/>
    <w:rsid w:val="000A1B5B"/>
    <w:rsid w:val="000A377C"/>
    <w:rsid w:val="000A3D96"/>
    <w:rsid w:val="000A7A57"/>
    <w:rsid w:val="000B77BB"/>
    <w:rsid w:val="000C359B"/>
    <w:rsid w:val="000C6C53"/>
    <w:rsid w:val="000D2322"/>
    <w:rsid w:val="000D6864"/>
    <w:rsid w:val="000E203B"/>
    <w:rsid w:val="000E291A"/>
    <w:rsid w:val="000E2949"/>
    <w:rsid w:val="000E6A71"/>
    <w:rsid w:val="000E75DA"/>
    <w:rsid w:val="000F1CE3"/>
    <w:rsid w:val="000F2041"/>
    <w:rsid w:val="000F5DA7"/>
    <w:rsid w:val="000F7404"/>
    <w:rsid w:val="00101095"/>
    <w:rsid w:val="0010177F"/>
    <w:rsid w:val="00102102"/>
    <w:rsid w:val="00103272"/>
    <w:rsid w:val="001047F2"/>
    <w:rsid w:val="00110F44"/>
    <w:rsid w:val="00111172"/>
    <w:rsid w:val="00117B1A"/>
    <w:rsid w:val="0012313E"/>
    <w:rsid w:val="00123315"/>
    <w:rsid w:val="00125360"/>
    <w:rsid w:val="00127D23"/>
    <w:rsid w:val="00133DAA"/>
    <w:rsid w:val="001355EB"/>
    <w:rsid w:val="00141545"/>
    <w:rsid w:val="00143416"/>
    <w:rsid w:val="00144470"/>
    <w:rsid w:val="00144E73"/>
    <w:rsid w:val="0014720F"/>
    <w:rsid w:val="00170B56"/>
    <w:rsid w:val="00173809"/>
    <w:rsid w:val="00181EEA"/>
    <w:rsid w:val="00182B0C"/>
    <w:rsid w:val="001842B9"/>
    <w:rsid w:val="00185439"/>
    <w:rsid w:val="00185AC1"/>
    <w:rsid w:val="001A1128"/>
    <w:rsid w:val="001A3D33"/>
    <w:rsid w:val="001A5525"/>
    <w:rsid w:val="001A62E4"/>
    <w:rsid w:val="001A74DB"/>
    <w:rsid w:val="001B2CB2"/>
    <w:rsid w:val="001B3982"/>
    <w:rsid w:val="001B3DC2"/>
    <w:rsid w:val="001B7EEB"/>
    <w:rsid w:val="001C1699"/>
    <w:rsid w:val="001C4BF6"/>
    <w:rsid w:val="001D02E7"/>
    <w:rsid w:val="001D64F8"/>
    <w:rsid w:val="001E049A"/>
    <w:rsid w:val="001F1003"/>
    <w:rsid w:val="001F19A7"/>
    <w:rsid w:val="001F72DA"/>
    <w:rsid w:val="00205EA7"/>
    <w:rsid w:val="00206F3F"/>
    <w:rsid w:val="002139D0"/>
    <w:rsid w:val="002161AE"/>
    <w:rsid w:val="00222297"/>
    <w:rsid w:val="00223FCE"/>
    <w:rsid w:val="002252EB"/>
    <w:rsid w:val="002263E1"/>
    <w:rsid w:val="002276E3"/>
    <w:rsid w:val="0023380B"/>
    <w:rsid w:val="002405CE"/>
    <w:rsid w:val="00241F2D"/>
    <w:rsid w:val="00250EFD"/>
    <w:rsid w:val="002608B9"/>
    <w:rsid w:val="00263392"/>
    <w:rsid w:val="002641D3"/>
    <w:rsid w:val="00267A75"/>
    <w:rsid w:val="0027237F"/>
    <w:rsid w:val="00275CC3"/>
    <w:rsid w:val="002801BE"/>
    <w:rsid w:val="00280659"/>
    <w:rsid w:val="00286304"/>
    <w:rsid w:val="002863C8"/>
    <w:rsid w:val="002871AD"/>
    <w:rsid w:val="0028731D"/>
    <w:rsid w:val="002875FA"/>
    <w:rsid w:val="00290AB3"/>
    <w:rsid w:val="00291D4C"/>
    <w:rsid w:val="0029394E"/>
    <w:rsid w:val="0029507C"/>
    <w:rsid w:val="00295E95"/>
    <w:rsid w:val="002A4290"/>
    <w:rsid w:val="002A431A"/>
    <w:rsid w:val="002A492F"/>
    <w:rsid w:val="002A50D2"/>
    <w:rsid w:val="002A5141"/>
    <w:rsid w:val="002B14CF"/>
    <w:rsid w:val="002B17AB"/>
    <w:rsid w:val="002B30C1"/>
    <w:rsid w:val="002B58DC"/>
    <w:rsid w:val="002B7603"/>
    <w:rsid w:val="002C3D5C"/>
    <w:rsid w:val="002D028B"/>
    <w:rsid w:val="002D13D5"/>
    <w:rsid w:val="002D1608"/>
    <w:rsid w:val="002E28FC"/>
    <w:rsid w:val="002E2A6B"/>
    <w:rsid w:val="002F35A5"/>
    <w:rsid w:val="00304F04"/>
    <w:rsid w:val="00306D4F"/>
    <w:rsid w:val="00311618"/>
    <w:rsid w:val="0031273F"/>
    <w:rsid w:val="00313B37"/>
    <w:rsid w:val="00315E59"/>
    <w:rsid w:val="00317705"/>
    <w:rsid w:val="00320E26"/>
    <w:rsid w:val="00324ADC"/>
    <w:rsid w:val="003258BB"/>
    <w:rsid w:val="003269CE"/>
    <w:rsid w:val="003310BD"/>
    <w:rsid w:val="003356F3"/>
    <w:rsid w:val="0034479C"/>
    <w:rsid w:val="003470DC"/>
    <w:rsid w:val="00356D9B"/>
    <w:rsid w:val="00363955"/>
    <w:rsid w:val="0037270A"/>
    <w:rsid w:val="00373FD8"/>
    <w:rsid w:val="00376FAA"/>
    <w:rsid w:val="0038136C"/>
    <w:rsid w:val="00381A6C"/>
    <w:rsid w:val="00386382"/>
    <w:rsid w:val="00387D7D"/>
    <w:rsid w:val="00387EE5"/>
    <w:rsid w:val="00392854"/>
    <w:rsid w:val="00396529"/>
    <w:rsid w:val="003A2CC6"/>
    <w:rsid w:val="003B0E7A"/>
    <w:rsid w:val="003B2152"/>
    <w:rsid w:val="003B3238"/>
    <w:rsid w:val="003C0632"/>
    <w:rsid w:val="003C3580"/>
    <w:rsid w:val="003C5087"/>
    <w:rsid w:val="003C6E9F"/>
    <w:rsid w:val="003D1514"/>
    <w:rsid w:val="003D3795"/>
    <w:rsid w:val="003D3CC8"/>
    <w:rsid w:val="003D44D7"/>
    <w:rsid w:val="003D480F"/>
    <w:rsid w:val="003D76AC"/>
    <w:rsid w:val="003D7B25"/>
    <w:rsid w:val="003E5324"/>
    <w:rsid w:val="00406857"/>
    <w:rsid w:val="004101F5"/>
    <w:rsid w:val="004161E1"/>
    <w:rsid w:val="00425654"/>
    <w:rsid w:val="00435002"/>
    <w:rsid w:val="00442687"/>
    <w:rsid w:val="0044293B"/>
    <w:rsid w:val="004441D3"/>
    <w:rsid w:val="00463579"/>
    <w:rsid w:val="004648A9"/>
    <w:rsid w:val="00474B0A"/>
    <w:rsid w:val="00482F5A"/>
    <w:rsid w:val="004846EF"/>
    <w:rsid w:val="00484E15"/>
    <w:rsid w:val="00486502"/>
    <w:rsid w:val="00492D94"/>
    <w:rsid w:val="00493559"/>
    <w:rsid w:val="00497FA7"/>
    <w:rsid w:val="004A03C1"/>
    <w:rsid w:val="004A6EDF"/>
    <w:rsid w:val="004B16A0"/>
    <w:rsid w:val="004B1AC8"/>
    <w:rsid w:val="004B44CC"/>
    <w:rsid w:val="004B4E20"/>
    <w:rsid w:val="004B6249"/>
    <w:rsid w:val="004C26B6"/>
    <w:rsid w:val="004C7393"/>
    <w:rsid w:val="004D2220"/>
    <w:rsid w:val="004D2811"/>
    <w:rsid w:val="004D4513"/>
    <w:rsid w:val="004D6488"/>
    <w:rsid w:val="004D6EC7"/>
    <w:rsid w:val="004E3C48"/>
    <w:rsid w:val="004E454C"/>
    <w:rsid w:val="004E47BD"/>
    <w:rsid w:val="004E5C88"/>
    <w:rsid w:val="004E7E0E"/>
    <w:rsid w:val="004F17EC"/>
    <w:rsid w:val="004F28A2"/>
    <w:rsid w:val="004F2AFB"/>
    <w:rsid w:val="004F3969"/>
    <w:rsid w:val="004F4670"/>
    <w:rsid w:val="004F47D3"/>
    <w:rsid w:val="004F7968"/>
    <w:rsid w:val="00500171"/>
    <w:rsid w:val="0050214A"/>
    <w:rsid w:val="00504261"/>
    <w:rsid w:val="00507CD5"/>
    <w:rsid w:val="00517695"/>
    <w:rsid w:val="005233AE"/>
    <w:rsid w:val="00531EB0"/>
    <w:rsid w:val="00533545"/>
    <w:rsid w:val="00534510"/>
    <w:rsid w:val="00536EFF"/>
    <w:rsid w:val="00545AA5"/>
    <w:rsid w:val="00547B07"/>
    <w:rsid w:val="00555379"/>
    <w:rsid w:val="00557F1F"/>
    <w:rsid w:val="005606BE"/>
    <w:rsid w:val="00563D37"/>
    <w:rsid w:val="005643C8"/>
    <w:rsid w:val="00564FEE"/>
    <w:rsid w:val="005740F5"/>
    <w:rsid w:val="005804A0"/>
    <w:rsid w:val="00586E1B"/>
    <w:rsid w:val="0059000C"/>
    <w:rsid w:val="005944D9"/>
    <w:rsid w:val="005A4F27"/>
    <w:rsid w:val="005A7432"/>
    <w:rsid w:val="005B4E57"/>
    <w:rsid w:val="005C0267"/>
    <w:rsid w:val="005C518C"/>
    <w:rsid w:val="005C5E98"/>
    <w:rsid w:val="005C6E97"/>
    <w:rsid w:val="005D095E"/>
    <w:rsid w:val="005D3E2B"/>
    <w:rsid w:val="005D3F6C"/>
    <w:rsid w:val="005E0EAE"/>
    <w:rsid w:val="005E11B3"/>
    <w:rsid w:val="005E45E6"/>
    <w:rsid w:val="005E521F"/>
    <w:rsid w:val="005F55CD"/>
    <w:rsid w:val="00600BC6"/>
    <w:rsid w:val="006077F2"/>
    <w:rsid w:val="00610A8F"/>
    <w:rsid w:val="00611207"/>
    <w:rsid w:val="006203B3"/>
    <w:rsid w:val="0062428E"/>
    <w:rsid w:val="00627DB1"/>
    <w:rsid w:val="00633491"/>
    <w:rsid w:val="00637702"/>
    <w:rsid w:val="00645914"/>
    <w:rsid w:val="0065255D"/>
    <w:rsid w:val="00654317"/>
    <w:rsid w:val="00672F56"/>
    <w:rsid w:val="00677341"/>
    <w:rsid w:val="00677853"/>
    <w:rsid w:val="00683B0A"/>
    <w:rsid w:val="006A244C"/>
    <w:rsid w:val="006A250E"/>
    <w:rsid w:val="006A3F31"/>
    <w:rsid w:val="006B43CA"/>
    <w:rsid w:val="006C3288"/>
    <w:rsid w:val="006C342B"/>
    <w:rsid w:val="006C35F1"/>
    <w:rsid w:val="006C4635"/>
    <w:rsid w:val="006C5793"/>
    <w:rsid w:val="006D1833"/>
    <w:rsid w:val="006D5A88"/>
    <w:rsid w:val="006D671E"/>
    <w:rsid w:val="006E06BC"/>
    <w:rsid w:val="006E3E5F"/>
    <w:rsid w:val="006F00C1"/>
    <w:rsid w:val="006F067F"/>
    <w:rsid w:val="006F2524"/>
    <w:rsid w:val="006F4D85"/>
    <w:rsid w:val="00703C26"/>
    <w:rsid w:val="00716097"/>
    <w:rsid w:val="00722B63"/>
    <w:rsid w:val="007239F4"/>
    <w:rsid w:val="00724F23"/>
    <w:rsid w:val="00731892"/>
    <w:rsid w:val="007346DB"/>
    <w:rsid w:val="007353DC"/>
    <w:rsid w:val="00745471"/>
    <w:rsid w:val="00750EB8"/>
    <w:rsid w:val="00751F1A"/>
    <w:rsid w:val="007534A0"/>
    <w:rsid w:val="007544C0"/>
    <w:rsid w:val="007638CA"/>
    <w:rsid w:val="00765AAE"/>
    <w:rsid w:val="00772DE9"/>
    <w:rsid w:val="00780F2D"/>
    <w:rsid w:val="00781D48"/>
    <w:rsid w:val="0078317C"/>
    <w:rsid w:val="00784F2C"/>
    <w:rsid w:val="007869C0"/>
    <w:rsid w:val="0079149D"/>
    <w:rsid w:val="00792D18"/>
    <w:rsid w:val="007932C2"/>
    <w:rsid w:val="007954A8"/>
    <w:rsid w:val="00797677"/>
    <w:rsid w:val="007A58A1"/>
    <w:rsid w:val="007A7505"/>
    <w:rsid w:val="007B16ED"/>
    <w:rsid w:val="007B78A7"/>
    <w:rsid w:val="007C7CEC"/>
    <w:rsid w:val="007D0F16"/>
    <w:rsid w:val="007D1B99"/>
    <w:rsid w:val="007D1CB1"/>
    <w:rsid w:val="007D4F08"/>
    <w:rsid w:val="007D596C"/>
    <w:rsid w:val="007D7D5F"/>
    <w:rsid w:val="007E6E11"/>
    <w:rsid w:val="007E7827"/>
    <w:rsid w:val="007F187B"/>
    <w:rsid w:val="007F1942"/>
    <w:rsid w:val="007F2E54"/>
    <w:rsid w:val="007F307C"/>
    <w:rsid w:val="007F44F6"/>
    <w:rsid w:val="00800593"/>
    <w:rsid w:val="00803E44"/>
    <w:rsid w:val="00812D2E"/>
    <w:rsid w:val="00813326"/>
    <w:rsid w:val="00813B7C"/>
    <w:rsid w:val="00820E80"/>
    <w:rsid w:val="008231D2"/>
    <w:rsid w:val="00823A6E"/>
    <w:rsid w:val="00827F86"/>
    <w:rsid w:val="0083029C"/>
    <w:rsid w:val="0083070F"/>
    <w:rsid w:val="008320FA"/>
    <w:rsid w:val="00835F5D"/>
    <w:rsid w:val="00837431"/>
    <w:rsid w:val="008402C6"/>
    <w:rsid w:val="00841560"/>
    <w:rsid w:val="00845D5C"/>
    <w:rsid w:val="008569A3"/>
    <w:rsid w:val="008612DB"/>
    <w:rsid w:val="00862C5B"/>
    <w:rsid w:val="00864A62"/>
    <w:rsid w:val="00865867"/>
    <w:rsid w:val="00865C48"/>
    <w:rsid w:val="0087173E"/>
    <w:rsid w:val="00882B25"/>
    <w:rsid w:val="0088346B"/>
    <w:rsid w:val="00884227"/>
    <w:rsid w:val="0088467E"/>
    <w:rsid w:val="00886396"/>
    <w:rsid w:val="0088656A"/>
    <w:rsid w:val="00896574"/>
    <w:rsid w:val="008A06CB"/>
    <w:rsid w:val="008A3DF1"/>
    <w:rsid w:val="008A55C8"/>
    <w:rsid w:val="008A7381"/>
    <w:rsid w:val="008B0BF8"/>
    <w:rsid w:val="008B0E18"/>
    <w:rsid w:val="008B2BD1"/>
    <w:rsid w:val="008B57FF"/>
    <w:rsid w:val="008B7D94"/>
    <w:rsid w:val="008C33B0"/>
    <w:rsid w:val="008C33D4"/>
    <w:rsid w:val="008C546C"/>
    <w:rsid w:val="008D1F57"/>
    <w:rsid w:val="008D23C5"/>
    <w:rsid w:val="008D2F5D"/>
    <w:rsid w:val="008D5A6B"/>
    <w:rsid w:val="008D63DA"/>
    <w:rsid w:val="008D7A2F"/>
    <w:rsid w:val="008E42D1"/>
    <w:rsid w:val="008E7453"/>
    <w:rsid w:val="008E7FD9"/>
    <w:rsid w:val="008F4C11"/>
    <w:rsid w:val="00902372"/>
    <w:rsid w:val="009118B4"/>
    <w:rsid w:val="00917A5E"/>
    <w:rsid w:val="00924D57"/>
    <w:rsid w:val="00926B06"/>
    <w:rsid w:val="00930F68"/>
    <w:rsid w:val="00932F94"/>
    <w:rsid w:val="00934AF4"/>
    <w:rsid w:val="00942A4D"/>
    <w:rsid w:val="009431E8"/>
    <w:rsid w:val="0094782C"/>
    <w:rsid w:val="009506EA"/>
    <w:rsid w:val="00953455"/>
    <w:rsid w:val="009536E3"/>
    <w:rsid w:val="00955E87"/>
    <w:rsid w:val="0095697E"/>
    <w:rsid w:val="00957289"/>
    <w:rsid w:val="0097438C"/>
    <w:rsid w:val="00974FF1"/>
    <w:rsid w:val="009802D2"/>
    <w:rsid w:val="00982AC5"/>
    <w:rsid w:val="00984137"/>
    <w:rsid w:val="009865E0"/>
    <w:rsid w:val="00987448"/>
    <w:rsid w:val="009931AE"/>
    <w:rsid w:val="00993940"/>
    <w:rsid w:val="009A1994"/>
    <w:rsid w:val="009A1BCC"/>
    <w:rsid w:val="009A7B02"/>
    <w:rsid w:val="009B0283"/>
    <w:rsid w:val="009B0DA9"/>
    <w:rsid w:val="009B13B3"/>
    <w:rsid w:val="009B3366"/>
    <w:rsid w:val="009B3710"/>
    <w:rsid w:val="009B5405"/>
    <w:rsid w:val="009B6331"/>
    <w:rsid w:val="009C2692"/>
    <w:rsid w:val="009C437D"/>
    <w:rsid w:val="009C65D9"/>
    <w:rsid w:val="009C6D7D"/>
    <w:rsid w:val="009D06A2"/>
    <w:rsid w:val="009D0F7E"/>
    <w:rsid w:val="009D39B2"/>
    <w:rsid w:val="009D3B94"/>
    <w:rsid w:val="009D3F88"/>
    <w:rsid w:val="009D4F29"/>
    <w:rsid w:val="009D57C9"/>
    <w:rsid w:val="009D65C2"/>
    <w:rsid w:val="009E0D41"/>
    <w:rsid w:val="009E5503"/>
    <w:rsid w:val="009F3BAC"/>
    <w:rsid w:val="00A02DE8"/>
    <w:rsid w:val="00A069BB"/>
    <w:rsid w:val="00A12926"/>
    <w:rsid w:val="00A12D1B"/>
    <w:rsid w:val="00A16EFA"/>
    <w:rsid w:val="00A22F4A"/>
    <w:rsid w:val="00A2679D"/>
    <w:rsid w:val="00A3078B"/>
    <w:rsid w:val="00A30A77"/>
    <w:rsid w:val="00A32D91"/>
    <w:rsid w:val="00A40838"/>
    <w:rsid w:val="00A419BC"/>
    <w:rsid w:val="00A45C99"/>
    <w:rsid w:val="00A468F8"/>
    <w:rsid w:val="00A47E0B"/>
    <w:rsid w:val="00A51EF8"/>
    <w:rsid w:val="00A51FD5"/>
    <w:rsid w:val="00A5573B"/>
    <w:rsid w:val="00A558E5"/>
    <w:rsid w:val="00A60EF8"/>
    <w:rsid w:val="00A611DE"/>
    <w:rsid w:val="00A6467B"/>
    <w:rsid w:val="00A70260"/>
    <w:rsid w:val="00A71DD7"/>
    <w:rsid w:val="00A72036"/>
    <w:rsid w:val="00A730ED"/>
    <w:rsid w:val="00A74EA7"/>
    <w:rsid w:val="00A76C96"/>
    <w:rsid w:val="00A77805"/>
    <w:rsid w:val="00A82745"/>
    <w:rsid w:val="00A839A5"/>
    <w:rsid w:val="00A8517F"/>
    <w:rsid w:val="00A93EA8"/>
    <w:rsid w:val="00A969FB"/>
    <w:rsid w:val="00AA1BA8"/>
    <w:rsid w:val="00AB0088"/>
    <w:rsid w:val="00AB3567"/>
    <w:rsid w:val="00AC3E7F"/>
    <w:rsid w:val="00AC46B8"/>
    <w:rsid w:val="00AC46EC"/>
    <w:rsid w:val="00AC5937"/>
    <w:rsid w:val="00AC7613"/>
    <w:rsid w:val="00AD0D22"/>
    <w:rsid w:val="00AD16E0"/>
    <w:rsid w:val="00AE2DFF"/>
    <w:rsid w:val="00AE5249"/>
    <w:rsid w:val="00AE5753"/>
    <w:rsid w:val="00AE65CB"/>
    <w:rsid w:val="00AE7BF5"/>
    <w:rsid w:val="00AF79C6"/>
    <w:rsid w:val="00B01B90"/>
    <w:rsid w:val="00B061D5"/>
    <w:rsid w:val="00B077C0"/>
    <w:rsid w:val="00B113FE"/>
    <w:rsid w:val="00B11632"/>
    <w:rsid w:val="00B142B9"/>
    <w:rsid w:val="00B21DCF"/>
    <w:rsid w:val="00B23295"/>
    <w:rsid w:val="00B26E90"/>
    <w:rsid w:val="00B324AB"/>
    <w:rsid w:val="00B326B7"/>
    <w:rsid w:val="00B3643D"/>
    <w:rsid w:val="00B37FAF"/>
    <w:rsid w:val="00B4186F"/>
    <w:rsid w:val="00B45E95"/>
    <w:rsid w:val="00B45F17"/>
    <w:rsid w:val="00B51D14"/>
    <w:rsid w:val="00B537A7"/>
    <w:rsid w:val="00B63B2D"/>
    <w:rsid w:val="00B6405C"/>
    <w:rsid w:val="00B640B6"/>
    <w:rsid w:val="00B654FB"/>
    <w:rsid w:val="00B666A3"/>
    <w:rsid w:val="00B70E2C"/>
    <w:rsid w:val="00B717C0"/>
    <w:rsid w:val="00B71A2E"/>
    <w:rsid w:val="00B8109D"/>
    <w:rsid w:val="00B838C6"/>
    <w:rsid w:val="00B922D3"/>
    <w:rsid w:val="00B957B4"/>
    <w:rsid w:val="00BA2181"/>
    <w:rsid w:val="00BA2327"/>
    <w:rsid w:val="00BA3B30"/>
    <w:rsid w:val="00BA62B4"/>
    <w:rsid w:val="00BB2927"/>
    <w:rsid w:val="00BC10E4"/>
    <w:rsid w:val="00BC15A4"/>
    <w:rsid w:val="00BC27AA"/>
    <w:rsid w:val="00BC4014"/>
    <w:rsid w:val="00BC4AB6"/>
    <w:rsid w:val="00BD02AC"/>
    <w:rsid w:val="00BD1769"/>
    <w:rsid w:val="00BD4FBA"/>
    <w:rsid w:val="00BD5F9A"/>
    <w:rsid w:val="00BD6FC2"/>
    <w:rsid w:val="00BE06E0"/>
    <w:rsid w:val="00BF0CBA"/>
    <w:rsid w:val="00BF53C3"/>
    <w:rsid w:val="00BF5603"/>
    <w:rsid w:val="00BF77BF"/>
    <w:rsid w:val="00C00FD4"/>
    <w:rsid w:val="00C0190B"/>
    <w:rsid w:val="00C03602"/>
    <w:rsid w:val="00C05736"/>
    <w:rsid w:val="00C05C33"/>
    <w:rsid w:val="00C11F08"/>
    <w:rsid w:val="00C1598F"/>
    <w:rsid w:val="00C15CBA"/>
    <w:rsid w:val="00C30CDA"/>
    <w:rsid w:val="00C31856"/>
    <w:rsid w:val="00C3446B"/>
    <w:rsid w:val="00C34473"/>
    <w:rsid w:val="00C36264"/>
    <w:rsid w:val="00C36594"/>
    <w:rsid w:val="00C4050E"/>
    <w:rsid w:val="00C41DB0"/>
    <w:rsid w:val="00C477D6"/>
    <w:rsid w:val="00C5014E"/>
    <w:rsid w:val="00C6406B"/>
    <w:rsid w:val="00C72DB9"/>
    <w:rsid w:val="00C72E07"/>
    <w:rsid w:val="00C75A63"/>
    <w:rsid w:val="00C82BAC"/>
    <w:rsid w:val="00C8336F"/>
    <w:rsid w:val="00C86C8D"/>
    <w:rsid w:val="00C87ED0"/>
    <w:rsid w:val="00C91BC6"/>
    <w:rsid w:val="00C94317"/>
    <w:rsid w:val="00C95F0D"/>
    <w:rsid w:val="00C963CE"/>
    <w:rsid w:val="00C96A63"/>
    <w:rsid w:val="00CA2089"/>
    <w:rsid w:val="00CA44F1"/>
    <w:rsid w:val="00CA62E2"/>
    <w:rsid w:val="00CA7132"/>
    <w:rsid w:val="00CA7D0D"/>
    <w:rsid w:val="00CB1703"/>
    <w:rsid w:val="00CB18F4"/>
    <w:rsid w:val="00CB322A"/>
    <w:rsid w:val="00CB6B0C"/>
    <w:rsid w:val="00CC536C"/>
    <w:rsid w:val="00CC597F"/>
    <w:rsid w:val="00CD5C16"/>
    <w:rsid w:val="00CD77D7"/>
    <w:rsid w:val="00CE33B4"/>
    <w:rsid w:val="00CE6C47"/>
    <w:rsid w:val="00CE753D"/>
    <w:rsid w:val="00CF220A"/>
    <w:rsid w:val="00CF2508"/>
    <w:rsid w:val="00CF7F0D"/>
    <w:rsid w:val="00D027F6"/>
    <w:rsid w:val="00D02D66"/>
    <w:rsid w:val="00D0697E"/>
    <w:rsid w:val="00D1140D"/>
    <w:rsid w:val="00D14A5B"/>
    <w:rsid w:val="00D1646C"/>
    <w:rsid w:val="00D230A1"/>
    <w:rsid w:val="00D25031"/>
    <w:rsid w:val="00D30AC1"/>
    <w:rsid w:val="00D337A4"/>
    <w:rsid w:val="00D37D4F"/>
    <w:rsid w:val="00D4123C"/>
    <w:rsid w:val="00D46AF7"/>
    <w:rsid w:val="00D52F7F"/>
    <w:rsid w:val="00D61469"/>
    <w:rsid w:val="00D63486"/>
    <w:rsid w:val="00D6446F"/>
    <w:rsid w:val="00D65718"/>
    <w:rsid w:val="00D677CB"/>
    <w:rsid w:val="00D71009"/>
    <w:rsid w:val="00D727C1"/>
    <w:rsid w:val="00D72DE7"/>
    <w:rsid w:val="00D86402"/>
    <w:rsid w:val="00D87D21"/>
    <w:rsid w:val="00D902E0"/>
    <w:rsid w:val="00D90E24"/>
    <w:rsid w:val="00D93349"/>
    <w:rsid w:val="00D93D14"/>
    <w:rsid w:val="00D97C71"/>
    <w:rsid w:val="00DA10E8"/>
    <w:rsid w:val="00DA1E99"/>
    <w:rsid w:val="00DA6938"/>
    <w:rsid w:val="00DB21D8"/>
    <w:rsid w:val="00DB4581"/>
    <w:rsid w:val="00DB74E7"/>
    <w:rsid w:val="00DC15F4"/>
    <w:rsid w:val="00DC3BC6"/>
    <w:rsid w:val="00DC40E2"/>
    <w:rsid w:val="00DC4B5A"/>
    <w:rsid w:val="00DD0BB5"/>
    <w:rsid w:val="00DD1EC8"/>
    <w:rsid w:val="00DD2940"/>
    <w:rsid w:val="00DD5B7D"/>
    <w:rsid w:val="00DD659D"/>
    <w:rsid w:val="00DE0695"/>
    <w:rsid w:val="00DE17C1"/>
    <w:rsid w:val="00DE1FEE"/>
    <w:rsid w:val="00DE20E3"/>
    <w:rsid w:val="00DE23A2"/>
    <w:rsid w:val="00DE3FCD"/>
    <w:rsid w:val="00DF34C9"/>
    <w:rsid w:val="00DF7817"/>
    <w:rsid w:val="00E04F8A"/>
    <w:rsid w:val="00E116C4"/>
    <w:rsid w:val="00E12906"/>
    <w:rsid w:val="00E1362F"/>
    <w:rsid w:val="00E13A74"/>
    <w:rsid w:val="00E1742E"/>
    <w:rsid w:val="00E32AC1"/>
    <w:rsid w:val="00E3468A"/>
    <w:rsid w:val="00E404C8"/>
    <w:rsid w:val="00E42BED"/>
    <w:rsid w:val="00E46143"/>
    <w:rsid w:val="00E504F8"/>
    <w:rsid w:val="00E56FFB"/>
    <w:rsid w:val="00E74E64"/>
    <w:rsid w:val="00E80DC4"/>
    <w:rsid w:val="00E82401"/>
    <w:rsid w:val="00E85BD2"/>
    <w:rsid w:val="00E941FC"/>
    <w:rsid w:val="00E9564E"/>
    <w:rsid w:val="00EA2A53"/>
    <w:rsid w:val="00EB5BBA"/>
    <w:rsid w:val="00EB6DF1"/>
    <w:rsid w:val="00EC0726"/>
    <w:rsid w:val="00EC11B8"/>
    <w:rsid w:val="00EC1A2C"/>
    <w:rsid w:val="00EC1A52"/>
    <w:rsid w:val="00EC5FE3"/>
    <w:rsid w:val="00EC7148"/>
    <w:rsid w:val="00ED5413"/>
    <w:rsid w:val="00ED5BD0"/>
    <w:rsid w:val="00EE18B7"/>
    <w:rsid w:val="00EE31F3"/>
    <w:rsid w:val="00EE421E"/>
    <w:rsid w:val="00EF445E"/>
    <w:rsid w:val="00EF72DA"/>
    <w:rsid w:val="00F03DEE"/>
    <w:rsid w:val="00F047EB"/>
    <w:rsid w:val="00F10C21"/>
    <w:rsid w:val="00F1422B"/>
    <w:rsid w:val="00F16E5C"/>
    <w:rsid w:val="00F21381"/>
    <w:rsid w:val="00F25DB5"/>
    <w:rsid w:val="00F25E1B"/>
    <w:rsid w:val="00F26FFE"/>
    <w:rsid w:val="00F3199D"/>
    <w:rsid w:val="00F31E8F"/>
    <w:rsid w:val="00F35ABA"/>
    <w:rsid w:val="00F40E22"/>
    <w:rsid w:val="00F41451"/>
    <w:rsid w:val="00F414DD"/>
    <w:rsid w:val="00F42245"/>
    <w:rsid w:val="00F4372B"/>
    <w:rsid w:val="00F47885"/>
    <w:rsid w:val="00F55577"/>
    <w:rsid w:val="00F66774"/>
    <w:rsid w:val="00F66F4F"/>
    <w:rsid w:val="00F7372D"/>
    <w:rsid w:val="00F75A31"/>
    <w:rsid w:val="00F76298"/>
    <w:rsid w:val="00F80DED"/>
    <w:rsid w:val="00F823B4"/>
    <w:rsid w:val="00F87E4E"/>
    <w:rsid w:val="00FA1297"/>
    <w:rsid w:val="00FA2DB6"/>
    <w:rsid w:val="00FA6F59"/>
    <w:rsid w:val="00FA71A1"/>
    <w:rsid w:val="00FB1B6C"/>
    <w:rsid w:val="00FB51F3"/>
    <w:rsid w:val="00FB5D53"/>
    <w:rsid w:val="00FB7E3D"/>
    <w:rsid w:val="00FC20D9"/>
    <w:rsid w:val="00FD1CFA"/>
    <w:rsid w:val="00FD208D"/>
    <w:rsid w:val="00FE2D6D"/>
    <w:rsid w:val="00FE3260"/>
    <w:rsid w:val="00FF1945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7146D06"/>
  <w15:docId w15:val="{08303F01-72EC-4AED-9AC4-C84761C7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A50D2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7A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3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81332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D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CB1"/>
  </w:style>
  <w:style w:type="paragraph" w:styleId="Stopka">
    <w:name w:val="footer"/>
    <w:basedOn w:val="Normalny"/>
    <w:link w:val="StopkaZnak"/>
    <w:uiPriority w:val="99"/>
    <w:unhideWhenUsed/>
    <w:rsid w:val="007D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CB1"/>
  </w:style>
  <w:style w:type="paragraph" w:styleId="Spisilustracji">
    <w:name w:val="table of figures"/>
    <w:basedOn w:val="Normalny"/>
    <w:next w:val="Normalny"/>
    <w:uiPriority w:val="99"/>
    <w:unhideWhenUsed/>
    <w:rsid w:val="00205EA7"/>
    <w:pPr>
      <w:spacing w:after="0"/>
    </w:pPr>
  </w:style>
  <w:style w:type="character" w:styleId="Hipercze">
    <w:name w:val="Hyperlink"/>
    <w:basedOn w:val="Domylnaczcionkaakapitu"/>
    <w:uiPriority w:val="99"/>
    <w:unhideWhenUsed/>
    <w:rsid w:val="00205EA7"/>
    <w:rPr>
      <w:color w:val="0563C1" w:themeColor="hyperlink"/>
      <w:u w:val="single"/>
    </w:r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"/>
    <w:basedOn w:val="Normalny"/>
    <w:link w:val="AkapitzlistZnak"/>
    <w:uiPriority w:val="34"/>
    <w:qFormat/>
    <w:rsid w:val="001A5525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1A5525"/>
  </w:style>
  <w:style w:type="character" w:styleId="Numerstrony">
    <w:name w:val="page number"/>
    <w:basedOn w:val="Domylnaczcionkaakapitu"/>
    <w:semiHidden/>
    <w:rsid w:val="001A5525"/>
  </w:style>
  <w:style w:type="paragraph" w:styleId="Tekstdymka">
    <w:name w:val="Balloon Text"/>
    <w:basedOn w:val="Normalny"/>
    <w:link w:val="TekstdymkaZnak"/>
    <w:uiPriority w:val="99"/>
    <w:semiHidden/>
    <w:unhideWhenUsed/>
    <w:rsid w:val="0083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4B44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44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44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44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44CC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7A2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Poprawka">
    <w:name w:val="Revision"/>
    <w:hidden/>
    <w:uiPriority w:val="99"/>
    <w:semiHidden/>
    <w:rsid w:val="00387EE5"/>
    <w:pPr>
      <w:spacing w:after="0" w:line="240" w:lineRule="auto"/>
    </w:pPr>
  </w:style>
  <w:style w:type="paragraph" w:customStyle="1" w:styleId="Default">
    <w:name w:val="Default"/>
    <w:basedOn w:val="Normalny"/>
    <w:rsid w:val="00820E80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886396"/>
  </w:style>
  <w:style w:type="character" w:customStyle="1" w:styleId="highlight">
    <w:name w:val="highlight"/>
    <w:basedOn w:val="Domylnaczcionkaakapitu"/>
    <w:rsid w:val="00886396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nhideWhenUsed/>
    <w:rsid w:val="00D069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D0697E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unhideWhenUsed/>
    <w:rsid w:val="00D069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DFBF6-F9C7-4AA9-929C-C6D950393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1484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Borowski</dc:creator>
  <cp:lastModifiedBy>Magdalena Rdzeń</cp:lastModifiedBy>
  <cp:revision>10</cp:revision>
  <cp:lastPrinted>2024-09-27T09:05:00Z</cp:lastPrinted>
  <dcterms:created xsi:type="dcterms:W3CDTF">2024-11-14T09:21:00Z</dcterms:created>
  <dcterms:modified xsi:type="dcterms:W3CDTF">2026-06-17T07:03:00Z</dcterms:modified>
</cp:coreProperties>
</file>